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BC" w:rsidRPr="00651EBC" w:rsidRDefault="00651EBC" w:rsidP="00651EBC">
      <w:pPr>
        <w:spacing w:after="0" w:line="240" w:lineRule="auto"/>
        <w:ind w:right="-2"/>
        <w:jc w:val="center"/>
        <w:rPr>
          <w:rFonts w:ascii="Times New Roman" w:eastAsia="Times New Roman" w:hAnsi="Times New Roman" w:cs="Times New Roman"/>
          <w:b/>
          <w:sz w:val="24"/>
          <w:szCs w:val="24"/>
        </w:rPr>
      </w:pPr>
      <w:r w:rsidRPr="00651EBC">
        <w:rPr>
          <w:rFonts w:ascii="Times New Roman" w:eastAsia="Times New Roman" w:hAnsi="Times New Roman" w:cs="Times New Roman"/>
          <w:b/>
          <w:sz w:val="24"/>
          <w:szCs w:val="24"/>
        </w:rPr>
        <w:t xml:space="preserve">РАЗДЕЛ </w:t>
      </w:r>
      <w:r w:rsidRPr="00651EBC">
        <w:rPr>
          <w:rFonts w:ascii="Times New Roman" w:eastAsia="Times New Roman" w:hAnsi="Times New Roman" w:cs="Times New Roman"/>
          <w:b/>
          <w:sz w:val="24"/>
          <w:szCs w:val="24"/>
          <w:lang w:val="en-US"/>
        </w:rPr>
        <w:t xml:space="preserve">X </w:t>
      </w:r>
      <w:r w:rsidRPr="00651EBC">
        <w:rPr>
          <w:rFonts w:ascii="Times New Roman" w:eastAsia="Times New Roman" w:hAnsi="Times New Roman" w:cs="Times New Roman"/>
          <w:b/>
          <w:sz w:val="24"/>
          <w:szCs w:val="24"/>
        </w:rPr>
        <w:t>ПРОЕКТ</w:t>
      </w:r>
      <w:r w:rsidRPr="00651EBC">
        <w:rPr>
          <w:rFonts w:ascii="Times New Roman" w:eastAsia="Times New Roman" w:hAnsi="Times New Roman" w:cs="Times New Roman"/>
          <w:b/>
          <w:sz w:val="24"/>
          <w:szCs w:val="24"/>
          <w:lang w:val="en-US"/>
        </w:rPr>
        <w:t xml:space="preserve"> </w:t>
      </w:r>
      <w:r w:rsidRPr="00651EBC">
        <w:rPr>
          <w:rFonts w:ascii="Times New Roman" w:eastAsia="Times New Roman" w:hAnsi="Times New Roman" w:cs="Times New Roman"/>
          <w:b/>
          <w:sz w:val="24"/>
          <w:szCs w:val="24"/>
        </w:rPr>
        <w:t>НА ДОГОВОР</w:t>
      </w:r>
    </w:p>
    <w:p w:rsidR="00651EBC" w:rsidRDefault="00651EBC" w:rsidP="00651EBC">
      <w:pPr>
        <w:spacing w:after="0" w:line="240" w:lineRule="auto"/>
        <w:ind w:right="-2"/>
        <w:jc w:val="center"/>
        <w:rPr>
          <w:rFonts w:ascii="Times New Roman" w:eastAsia="Times New Roman" w:hAnsi="Times New Roman" w:cs="Times New Roman"/>
          <w:b/>
          <w:sz w:val="24"/>
          <w:szCs w:val="24"/>
          <w:u w:val="single"/>
        </w:rPr>
      </w:pPr>
    </w:p>
    <w:p w:rsidR="00420320" w:rsidRDefault="00420320" w:rsidP="00651EBC">
      <w:pPr>
        <w:spacing w:after="0" w:line="240" w:lineRule="auto"/>
        <w:ind w:right="-2"/>
        <w:jc w:val="center"/>
        <w:rPr>
          <w:rFonts w:ascii="Times New Roman" w:eastAsia="Times New Roman" w:hAnsi="Times New Roman" w:cs="Times New Roman"/>
          <w:b/>
          <w:sz w:val="24"/>
          <w:szCs w:val="24"/>
          <w:u w:val="single"/>
        </w:rPr>
      </w:pPr>
    </w:p>
    <w:p w:rsidR="00420320" w:rsidRDefault="00420320" w:rsidP="00651EBC">
      <w:pPr>
        <w:spacing w:after="0" w:line="240" w:lineRule="auto"/>
        <w:ind w:right="-2"/>
        <w:jc w:val="center"/>
        <w:rPr>
          <w:rFonts w:ascii="Times New Roman" w:eastAsia="Times New Roman" w:hAnsi="Times New Roman" w:cs="Times New Roman"/>
          <w:b/>
          <w:sz w:val="24"/>
          <w:szCs w:val="24"/>
          <w:u w:val="single"/>
        </w:rPr>
      </w:pPr>
    </w:p>
    <w:p w:rsidR="00420320" w:rsidRPr="00651EBC" w:rsidRDefault="00420320" w:rsidP="00651EBC">
      <w:pPr>
        <w:spacing w:after="0" w:line="240" w:lineRule="auto"/>
        <w:ind w:right="-2"/>
        <w:jc w:val="center"/>
        <w:rPr>
          <w:rFonts w:ascii="Times New Roman" w:eastAsia="Times New Roman" w:hAnsi="Times New Roman" w:cs="Times New Roman"/>
          <w:b/>
          <w:sz w:val="24"/>
          <w:szCs w:val="24"/>
          <w:u w:val="single"/>
        </w:rPr>
      </w:pPr>
    </w:p>
    <w:p w:rsidR="00EE3047" w:rsidRPr="00420320" w:rsidRDefault="00AA4106" w:rsidP="00420320">
      <w:pPr>
        <w:tabs>
          <w:tab w:val="center" w:leader="dot" w:pos="4392"/>
          <w:tab w:val="center" w:leader="dot" w:pos="5654"/>
          <w:tab w:val="right" w:pos="6156"/>
        </w:tabs>
        <w:spacing w:after="279" w:line="278" w:lineRule="exact"/>
        <w:ind w:right="3460"/>
        <w:jc w:val="center"/>
        <w:rPr>
          <w:rFonts w:ascii="Times New Roman" w:hAnsi="Times New Roman" w:cs="Times New Roman"/>
          <w:b/>
          <w:sz w:val="28"/>
          <w:szCs w:val="28"/>
        </w:rPr>
      </w:pPr>
      <w:r>
        <w:rPr>
          <w:rFonts w:ascii="Times New Roman" w:hAnsi="Times New Roman" w:cs="Times New Roman"/>
          <w:b/>
          <w:sz w:val="28"/>
          <w:szCs w:val="28"/>
        </w:rPr>
        <w:t xml:space="preserve">                                     </w:t>
      </w:r>
      <w:r w:rsidR="006A6CE5" w:rsidRPr="00420320">
        <w:rPr>
          <w:rFonts w:ascii="Times New Roman" w:hAnsi="Times New Roman" w:cs="Times New Roman"/>
          <w:b/>
          <w:sz w:val="28"/>
          <w:szCs w:val="28"/>
        </w:rPr>
        <w:t>ДОГОВОР №</w:t>
      </w:r>
      <w:r w:rsidR="006A6CE5" w:rsidRPr="00420320">
        <w:rPr>
          <w:rFonts w:ascii="Times New Roman" w:hAnsi="Times New Roman" w:cs="Times New Roman"/>
          <w:b/>
          <w:sz w:val="28"/>
          <w:szCs w:val="28"/>
        </w:rPr>
        <w:tab/>
      </w:r>
      <w:r>
        <w:rPr>
          <w:rFonts w:ascii="Times New Roman" w:hAnsi="Times New Roman" w:cs="Times New Roman"/>
          <w:b/>
          <w:sz w:val="28"/>
          <w:szCs w:val="28"/>
        </w:rPr>
        <w:t>…......</w:t>
      </w:r>
      <w:r w:rsidR="006A6CE5" w:rsidRPr="00420320">
        <w:rPr>
          <w:rFonts w:ascii="Times New Roman" w:hAnsi="Times New Roman" w:cs="Times New Roman"/>
          <w:b/>
          <w:sz w:val="28"/>
          <w:szCs w:val="28"/>
        </w:rPr>
        <w:t>/</w:t>
      </w:r>
      <w:r w:rsidR="006A6CE5" w:rsidRPr="00420320">
        <w:rPr>
          <w:rFonts w:ascii="Times New Roman" w:hAnsi="Times New Roman" w:cs="Times New Roman"/>
          <w:b/>
          <w:sz w:val="28"/>
          <w:szCs w:val="28"/>
        </w:rPr>
        <w:tab/>
      </w:r>
      <w:r>
        <w:rPr>
          <w:rFonts w:ascii="Times New Roman" w:hAnsi="Times New Roman" w:cs="Times New Roman"/>
          <w:b/>
          <w:sz w:val="28"/>
          <w:szCs w:val="28"/>
        </w:rPr>
        <w:t>….</w:t>
      </w:r>
      <w:r w:rsidR="006A6CE5" w:rsidRPr="00420320">
        <w:rPr>
          <w:rFonts w:ascii="Times New Roman" w:hAnsi="Times New Roman" w:cs="Times New Roman"/>
          <w:b/>
          <w:sz w:val="28"/>
          <w:szCs w:val="28"/>
        </w:rPr>
        <w:t>2019</w:t>
      </w:r>
      <w:r w:rsidR="00EE3047" w:rsidRPr="00420320">
        <w:rPr>
          <w:rFonts w:ascii="Times New Roman" w:hAnsi="Times New Roman" w:cs="Times New Roman"/>
          <w:b/>
          <w:sz w:val="28"/>
          <w:szCs w:val="28"/>
        </w:rPr>
        <w:tab/>
        <w:t>г.</w:t>
      </w:r>
    </w:p>
    <w:p w:rsidR="00EE3047" w:rsidRPr="006A6CE5" w:rsidRDefault="006A6CE5" w:rsidP="00420320">
      <w:pPr>
        <w:pStyle w:val="4"/>
        <w:shd w:val="clear" w:color="auto" w:fill="auto"/>
        <w:tabs>
          <w:tab w:val="center" w:leader="dot" w:pos="1998"/>
          <w:tab w:val="right" w:pos="2730"/>
          <w:tab w:val="center" w:pos="2881"/>
          <w:tab w:val="right" w:pos="3232"/>
          <w:tab w:val="left" w:pos="3385"/>
        </w:tabs>
        <w:spacing w:before="0" w:after="209" w:line="230" w:lineRule="exact"/>
        <w:ind w:left="426" w:firstLine="0"/>
        <w:jc w:val="both"/>
        <w:rPr>
          <w:sz w:val="24"/>
          <w:szCs w:val="24"/>
        </w:rPr>
      </w:pPr>
      <w:r w:rsidRPr="006A6CE5">
        <w:rPr>
          <w:sz w:val="24"/>
          <w:szCs w:val="24"/>
        </w:rPr>
        <w:t>Днес,</w:t>
      </w:r>
      <w:r w:rsidRPr="006A6CE5">
        <w:rPr>
          <w:sz w:val="24"/>
          <w:szCs w:val="24"/>
        </w:rPr>
        <w:tab/>
        <w:t>2019</w:t>
      </w:r>
      <w:r w:rsidR="00EE3047" w:rsidRPr="006A6CE5">
        <w:rPr>
          <w:sz w:val="24"/>
          <w:szCs w:val="24"/>
        </w:rPr>
        <w:tab/>
        <w:t>год.,</w:t>
      </w:r>
      <w:r w:rsidR="00EE3047" w:rsidRPr="006A6CE5">
        <w:rPr>
          <w:sz w:val="24"/>
          <w:szCs w:val="24"/>
        </w:rPr>
        <w:tab/>
        <w:t>в</w:t>
      </w:r>
      <w:r w:rsidR="00EE3047" w:rsidRPr="006A6CE5">
        <w:rPr>
          <w:sz w:val="24"/>
          <w:szCs w:val="24"/>
        </w:rPr>
        <w:tab/>
        <w:t>гр.</w:t>
      </w:r>
      <w:r w:rsidR="00EE3047" w:rsidRPr="006A6CE5">
        <w:rPr>
          <w:sz w:val="24"/>
          <w:szCs w:val="24"/>
        </w:rPr>
        <w:tab/>
        <w:t>Панагюрище, между;</w:t>
      </w:r>
    </w:p>
    <w:p w:rsidR="00EE3047" w:rsidRPr="006A6CE5" w:rsidRDefault="00EE3047" w:rsidP="00420320">
      <w:pPr>
        <w:pStyle w:val="4"/>
        <w:shd w:val="clear" w:color="auto" w:fill="auto"/>
        <w:spacing w:before="0" w:after="0" w:line="278" w:lineRule="exact"/>
        <w:ind w:left="426" w:right="40" w:firstLine="0"/>
        <w:jc w:val="both"/>
        <w:rPr>
          <w:sz w:val="24"/>
          <w:szCs w:val="24"/>
        </w:rPr>
      </w:pPr>
      <w:r w:rsidRPr="006A6CE5">
        <w:rPr>
          <w:rStyle w:val="BodytextBold"/>
          <w:sz w:val="24"/>
          <w:szCs w:val="24"/>
        </w:rPr>
        <w:t xml:space="preserve">ОБЩИНА ПАНАГЮРИЩЕ, </w:t>
      </w:r>
      <w:r w:rsidRPr="006A6CE5">
        <w:rPr>
          <w:sz w:val="24"/>
          <w:szCs w:val="24"/>
        </w:rPr>
        <w:t xml:space="preserve">ЕИК 000351743, със седалище и адрес на управление: гр. Панагюрище, пл. 20-ти април 13, представлявана от </w:t>
      </w:r>
      <w:r w:rsidR="00AA4106">
        <w:rPr>
          <w:sz w:val="24"/>
          <w:szCs w:val="24"/>
        </w:rPr>
        <w:t>Ник</w:t>
      </w:r>
      <w:r w:rsidR="006A6CE5" w:rsidRPr="006A6CE5">
        <w:rPr>
          <w:sz w:val="24"/>
          <w:szCs w:val="24"/>
        </w:rPr>
        <w:t>ола Белишки - К</w:t>
      </w:r>
      <w:r w:rsidR="00AA4106">
        <w:rPr>
          <w:sz w:val="24"/>
          <w:szCs w:val="24"/>
        </w:rPr>
        <w:t>мет на община Панагюрище и Цветана Якова-</w:t>
      </w:r>
      <w:r w:rsidRPr="006A6CE5">
        <w:rPr>
          <w:sz w:val="24"/>
          <w:szCs w:val="24"/>
        </w:rPr>
        <w:t xml:space="preserve"> Гл. счетоводител, от една страна, наричана по- долу за краткост </w:t>
      </w:r>
      <w:r w:rsidRPr="006A6CE5">
        <w:rPr>
          <w:rStyle w:val="BodytextBold"/>
          <w:sz w:val="24"/>
          <w:szCs w:val="24"/>
        </w:rPr>
        <w:t xml:space="preserve">Възложител </w:t>
      </w:r>
      <w:r w:rsidRPr="006A6CE5">
        <w:rPr>
          <w:sz w:val="24"/>
          <w:szCs w:val="24"/>
        </w:rPr>
        <w:t>и</w:t>
      </w:r>
    </w:p>
    <w:p w:rsidR="008B5DDC" w:rsidRDefault="008B5DDC" w:rsidP="00420320">
      <w:pPr>
        <w:pStyle w:val="4"/>
        <w:shd w:val="clear" w:color="auto" w:fill="auto"/>
        <w:tabs>
          <w:tab w:val="center" w:leader="dot" w:pos="1998"/>
          <w:tab w:val="right" w:pos="2730"/>
          <w:tab w:val="center" w:pos="4749"/>
          <w:tab w:val="center" w:pos="4749"/>
          <w:tab w:val="center" w:pos="5654"/>
          <w:tab w:val="center" w:pos="6362"/>
          <w:tab w:val="center" w:pos="6909"/>
          <w:tab w:val="center" w:pos="7514"/>
          <w:tab w:val="left" w:pos="7826"/>
        </w:tabs>
        <w:spacing w:before="0" w:after="0" w:line="278" w:lineRule="exact"/>
        <w:ind w:left="426" w:firstLine="0"/>
        <w:jc w:val="both"/>
        <w:rPr>
          <w:sz w:val="24"/>
          <w:szCs w:val="24"/>
        </w:rPr>
      </w:pPr>
    </w:p>
    <w:p w:rsidR="00EE3047" w:rsidRPr="006A6CE5" w:rsidRDefault="00EE3047" w:rsidP="00420320">
      <w:pPr>
        <w:pStyle w:val="4"/>
        <w:shd w:val="clear" w:color="auto" w:fill="auto"/>
        <w:tabs>
          <w:tab w:val="center" w:leader="dot" w:pos="1998"/>
          <w:tab w:val="right" w:pos="2730"/>
          <w:tab w:val="center" w:pos="4749"/>
          <w:tab w:val="center" w:pos="4749"/>
          <w:tab w:val="center" w:pos="5654"/>
          <w:tab w:val="center" w:pos="6362"/>
          <w:tab w:val="center" w:pos="6909"/>
          <w:tab w:val="center" w:pos="7514"/>
          <w:tab w:val="left" w:pos="7826"/>
        </w:tabs>
        <w:spacing w:before="0" w:after="0" w:line="278" w:lineRule="exact"/>
        <w:ind w:left="426" w:firstLine="0"/>
        <w:jc w:val="both"/>
        <w:rPr>
          <w:sz w:val="24"/>
          <w:szCs w:val="24"/>
        </w:rPr>
      </w:pPr>
      <w:r w:rsidRPr="006A6CE5">
        <w:rPr>
          <w:sz w:val="24"/>
          <w:szCs w:val="24"/>
        </w:rPr>
        <w:tab/>
        <w:t>,</w:t>
      </w:r>
      <w:r w:rsidRPr="006A6CE5">
        <w:rPr>
          <w:sz w:val="24"/>
          <w:szCs w:val="24"/>
        </w:rPr>
        <w:tab/>
        <w:t>ЕИК</w:t>
      </w:r>
      <w:r w:rsidR="008B5DDC">
        <w:rPr>
          <w:sz w:val="24"/>
          <w:szCs w:val="24"/>
        </w:rPr>
        <w:t>……………………….</w:t>
      </w:r>
      <w:r w:rsidRPr="006A6CE5">
        <w:rPr>
          <w:sz w:val="24"/>
          <w:szCs w:val="24"/>
        </w:rPr>
        <w:tab/>
        <w:t xml:space="preserve"> ,</w:t>
      </w:r>
      <w:r w:rsidR="008B5DDC">
        <w:rPr>
          <w:sz w:val="24"/>
          <w:szCs w:val="24"/>
        </w:rPr>
        <w:t xml:space="preserve"> </w:t>
      </w:r>
      <w:r w:rsidRPr="006A6CE5">
        <w:rPr>
          <w:sz w:val="24"/>
          <w:szCs w:val="24"/>
        </w:rPr>
        <w:t>със</w:t>
      </w:r>
      <w:r w:rsidR="008B5DDC">
        <w:rPr>
          <w:sz w:val="24"/>
          <w:szCs w:val="24"/>
        </w:rPr>
        <w:t xml:space="preserve"> </w:t>
      </w:r>
      <w:r w:rsidRPr="006A6CE5">
        <w:rPr>
          <w:sz w:val="24"/>
          <w:szCs w:val="24"/>
        </w:rPr>
        <w:tab/>
        <w:t>седалище</w:t>
      </w:r>
      <w:r w:rsidRPr="006A6CE5">
        <w:rPr>
          <w:sz w:val="24"/>
          <w:szCs w:val="24"/>
        </w:rPr>
        <w:tab/>
        <w:t>и</w:t>
      </w:r>
      <w:r w:rsidRPr="006A6CE5">
        <w:rPr>
          <w:sz w:val="24"/>
          <w:szCs w:val="24"/>
        </w:rPr>
        <w:tab/>
        <w:t>адрес</w:t>
      </w:r>
      <w:r w:rsidRPr="006A6CE5">
        <w:rPr>
          <w:sz w:val="24"/>
          <w:szCs w:val="24"/>
        </w:rPr>
        <w:tab/>
        <w:t>на</w:t>
      </w:r>
      <w:r w:rsidRPr="006A6CE5">
        <w:rPr>
          <w:sz w:val="24"/>
          <w:szCs w:val="24"/>
        </w:rPr>
        <w:tab/>
        <w:t>управление: гр.</w:t>
      </w:r>
    </w:p>
    <w:p w:rsidR="00EE3047" w:rsidRDefault="00EE3047" w:rsidP="00420320">
      <w:pPr>
        <w:pStyle w:val="4"/>
        <w:shd w:val="clear" w:color="auto" w:fill="auto"/>
        <w:tabs>
          <w:tab w:val="left" w:leader="dot" w:pos="1494"/>
          <w:tab w:val="center" w:leader="dot" w:pos="3376"/>
          <w:tab w:val="center" w:pos="4392"/>
          <w:tab w:val="right" w:pos="5541"/>
          <w:tab w:val="right" w:pos="8445"/>
          <w:tab w:val="center" w:pos="8714"/>
          <w:tab w:val="right" w:pos="9544"/>
        </w:tabs>
        <w:spacing w:before="0" w:after="0" w:line="278" w:lineRule="exact"/>
        <w:ind w:left="426" w:firstLine="0"/>
        <w:jc w:val="both"/>
        <w:rPr>
          <w:rStyle w:val="BodytextBold"/>
          <w:sz w:val="24"/>
          <w:szCs w:val="24"/>
        </w:rPr>
      </w:pPr>
      <w:r w:rsidRPr="006A6CE5">
        <w:rPr>
          <w:sz w:val="24"/>
          <w:szCs w:val="24"/>
        </w:rPr>
        <w:tab/>
        <w:t xml:space="preserve">, </w:t>
      </w:r>
      <w:r w:rsidRPr="006A6CE5">
        <w:rPr>
          <w:sz w:val="24"/>
          <w:szCs w:val="24"/>
        </w:rPr>
        <w:tab/>
        <w:t>,</w:t>
      </w:r>
      <w:r w:rsidRPr="006A6CE5">
        <w:rPr>
          <w:sz w:val="24"/>
          <w:szCs w:val="24"/>
        </w:rPr>
        <w:tab/>
        <w:t>представлявано</w:t>
      </w:r>
      <w:r w:rsidRPr="006A6CE5">
        <w:rPr>
          <w:sz w:val="24"/>
          <w:szCs w:val="24"/>
        </w:rPr>
        <w:tab/>
      </w:r>
      <w:r w:rsidR="008B5DDC">
        <w:rPr>
          <w:sz w:val="24"/>
          <w:szCs w:val="24"/>
        </w:rPr>
        <w:t xml:space="preserve"> </w:t>
      </w:r>
      <w:r w:rsidRPr="006A6CE5">
        <w:rPr>
          <w:sz w:val="24"/>
          <w:szCs w:val="24"/>
        </w:rPr>
        <w:t>от</w:t>
      </w:r>
      <w:r w:rsidR="008B5DDC">
        <w:rPr>
          <w:sz w:val="24"/>
          <w:szCs w:val="24"/>
        </w:rPr>
        <w:t xml:space="preserve"> ……………..    </w:t>
      </w:r>
      <w:r w:rsidRPr="006A6CE5">
        <w:rPr>
          <w:sz w:val="24"/>
          <w:szCs w:val="24"/>
        </w:rPr>
        <w:t xml:space="preserve"> длъжност,</w:t>
      </w:r>
      <w:r w:rsidRPr="006A6CE5">
        <w:rPr>
          <w:sz w:val="24"/>
          <w:szCs w:val="24"/>
        </w:rPr>
        <w:tab/>
      </w:r>
      <w:r w:rsidR="008B5DDC">
        <w:rPr>
          <w:sz w:val="24"/>
          <w:szCs w:val="24"/>
        </w:rPr>
        <w:t xml:space="preserve"> </w:t>
      </w:r>
      <w:r w:rsidRPr="006A6CE5">
        <w:rPr>
          <w:sz w:val="24"/>
          <w:szCs w:val="24"/>
        </w:rPr>
        <w:t>от</w:t>
      </w:r>
      <w:r w:rsidR="008B5DDC">
        <w:rPr>
          <w:sz w:val="24"/>
          <w:szCs w:val="24"/>
        </w:rPr>
        <w:t xml:space="preserve"> </w:t>
      </w:r>
      <w:r w:rsidRPr="006A6CE5">
        <w:rPr>
          <w:sz w:val="24"/>
          <w:szCs w:val="24"/>
        </w:rPr>
        <w:tab/>
        <w:t>друга</w:t>
      </w:r>
      <w:r w:rsidR="008B5DDC">
        <w:rPr>
          <w:sz w:val="24"/>
          <w:szCs w:val="24"/>
        </w:rPr>
        <w:t xml:space="preserve"> </w:t>
      </w:r>
      <w:r w:rsidRPr="006A6CE5">
        <w:rPr>
          <w:sz w:val="24"/>
          <w:szCs w:val="24"/>
        </w:rPr>
        <w:t xml:space="preserve">страна, наричана по-долу за краткост </w:t>
      </w:r>
      <w:r w:rsidRPr="006A6CE5">
        <w:rPr>
          <w:rStyle w:val="BodytextBold"/>
          <w:sz w:val="24"/>
          <w:szCs w:val="24"/>
        </w:rPr>
        <w:t>Изпълнител</w:t>
      </w:r>
    </w:p>
    <w:p w:rsidR="008B5DDC" w:rsidRPr="006A6CE5" w:rsidRDefault="008B5DDC" w:rsidP="00420320">
      <w:pPr>
        <w:pStyle w:val="4"/>
        <w:shd w:val="clear" w:color="auto" w:fill="auto"/>
        <w:tabs>
          <w:tab w:val="left" w:leader="dot" w:pos="1494"/>
          <w:tab w:val="center" w:leader="dot" w:pos="3376"/>
          <w:tab w:val="center" w:pos="4392"/>
          <w:tab w:val="right" w:pos="5541"/>
          <w:tab w:val="right" w:pos="8445"/>
          <w:tab w:val="center" w:pos="8714"/>
          <w:tab w:val="right" w:pos="9544"/>
        </w:tabs>
        <w:spacing w:before="0" w:after="0" w:line="278" w:lineRule="exact"/>
        <w:ind w:left="426" w:firstLine="0"/>
        <w:jc w:val="both"/>
        <w:rPr>
          <w:sz w:val="24"/>
          <w:szCs w:val="24"/>
        </w:rPr>
      </w:pPr>
    </w:p>
    <w:p w:rsidR="00EE3047" w:rsidRPr="006A6CE5" w:rsidRDefault="00EE3047" w:rsidP="00420320">
      <w:pPr>
        <w:pStyle w:val="4"/>
        <w:shd w:val="clear" w:color="auto" w:fill="auto"/>
        <w:spacing w:before="0" w:after="0" w:line="278" w:lineRule="exact"/>
        <w:ind w:left="426" w:right="40" w:firstLine="0"/>
        <w:jc w:val="right"/>
        <w:rPr>
          <w:sz w:val="24"/>
          <w:szCs w:val="24"/>
        </w:rPr>
      </w:pPr>
      <w:r w:rsidRPr="006A6CE5">
        <w:rPr>
          <w:sz w:val="24"/>
          <w:szCs w:val="24"/>
        </w:rPr>
        <w:t>на основание чл. 183 от Закона за обществените поръчки (ЗОП) и резултати отразени в</w:t>
      </w:r>
    </w:p>
    <w:p w:rsidR="00EE3047" w:rsidRPr="006A6CE5" w:rsidRDefault="00EE3047" w:rsidP="00420320">
      <w:pPr>
        <w:pStyle w:val="4"/>
        <w:shd w:val="clear" w:color="auto" w:fill="auto"/>
        <w:tabs>
          <w:tab w:val="left" w:leader="dot" w:pos="2339"/>
        </w:tabs>
        <w:spacing w:before="0" w:after="0" w:line="278" w:lineRule="exact"/>
        <w:ind w:left="426" w:firstLine="0"/>
        <w:jc w:val="both"/>
        <w:rPr>
          <w:sz w:val="24"/>
          <w:szCs w:val="24"/>
        </w:rPr>
      </w:pPr>
      <w:r w:rsidRPr="006A6CE5">
        <w:rPr>
          <w:sz w:val="24"/>
          <w:szCs w:val="24"/>
        </w:rPr>
        <w:t>Протоколи</w:t>
      </w:r>
      <w:r w:rsidRPr="006A6CE5">
        <w:rPr>
          <w:sz w:val="24"/>
          <w:szCs w:val="24"/>
        </w:rPr>
        <w:tab/>
        <w:t xml:space="preserve">и одобрени от </w:t>
      </w:r>
      <w:r w:rsidR="006A6CE5" w:rsidRPr="006A6CE5">
        <w:rPr>
          <w:sz w:val="24"/>
          <w:szCs w:val="24"/>
        </w:rPr>
        <w:t>Възложителя</w:t>
      </w:r>
      <w:r w:rsidRPr="006A6CE5">
        <w:rPr>
          <w:sz w:val="24"/>
          <w:szCs w:val="24"/>
        </w:rPr>
        <w:t xml:space="preserve"> и в резултат на проведена процедура чрез публично състезание по реда на чл. 176 и сл. от ЗОП, се сключи настоящият договор, като страните се споразумяха за следното:</w:t>
      </w:r>
    </w:p>
    <w:p w:rsidR="006A6CE5" w:rsidRPr="006A6CE5" w:rsidRDefault="006A6CE5" w:rsidP="00420320">
      <w:pPr>
        <w:pStyle w:val="4"/>
        <w:shd w:val="clear" w:color="auto" w:fill="auto"/>
        <w:tabs>
          <w:tab w:val="left" w:leader="dot" w:pos="2339"/>
        </w:tabs>
        <w:spacing w:before="0" w:after="0" w:line="278" w:lineRule="exact"/>
        <w:ind w:left="426" w:firstLine="0"/>
        <w:jc w:val="both"/>
        <w:rPr>
          <w:sz w:val="24"/>
          <w:szCs w:val="24"/>
        </w:rPr>
      </w:pPr>
    </w:p>
    <w:p w:rsidR="00EE3047" w:rsidRPr="008B5DDC" w:rsidRDefault="00EE3047" w:rsidP="00420320">
      <w:pPr>
        <w:widowControl w:val="0"/>
        <w:numPr>
          <w:ilvl w:val="0"/>
          <w:numId w:val="3"/>
        </w:numPr>
        <w:suppressAutoHyphens/>
        <w:autoSpaceDN w:val="0"/>
        <w:spacing w:after="209" w:line="230" w:lineRule="exact"/>
        <w:ind w:left="426"/>
        <w:jc w:val="both"/>
        <w:textAlignment w:val="baseline"/>
        <w:rPr>
          <w:rFonts w:ascii="Times New Roman" w:hAnsi="Times New Roman" w:cs="Times New Roman"/>
          <w:b/>
          <w:sz w:val="24"/>
          <w:szCs w:val="24"/>
        </w:rPr>
      </w:pPr>
      <w:r w:rsidRPr="008B5DDC">
        <w:rPr>
          <w:rStyle w:val="Bodytext7"/>
          <w:rFonts w:eastAsiaTheme="minorHAnsi"/>
          <w:b w:val="0"/>
          <w:bCs w:val="0"/>
          <w:sz w:val="24"/>
          <w:szCs w:val="24"/>
        </w:rPr>
        <w:t>ПРЕДМЕТ НА ДОГОВОРА</w:t>
      </w:r>
    </w:p>
    <w:p w:rsidR="00EE3047" w:rsidRPr="00AA4106" w:rsidRDefault="00EE3047" w:rsidP="00420320">
      <w:pPr>
        <w:spacing w:after="0" w:line="278" w:lineRule="exact"/>
        <w:ind w:left="426" w:right="40"/>
        <w:jc w:val="both"/>
        <w:rPr>
          <w:rFonts w:ascii="Times New Roman" w:hAnsi="Times New Roman" w:cs="Times New Roman"/>
          <w:b/>
          <w:sz w:val="24"/>
          <w:szCs w:val="24"/>
        </w:rPr>
      </w:pPr>
      <w:r w:rsidRPr="006A6CE5">
        <w:rPr>
          <w:rFonts w:ascii="Times New Roman" w:hAnsi="Times New Roman" w:cs="Times New Roman"/>
          <w:sz w:val="24"/>
          <w:szCs w:val="24"/>
        </w:rPr>
        <w:t xml:space="preserve">Чл.1. </w:t>
      </w:r>
      <w:r w:rsidR="003408E1">
        <w:rPr>
          <w:rStyle w:val="Bodytext7NotBold"/>
          <w:rFonts w:eastAsiaTheme="minorHAnsi"/>
          <w:b w:val="0"/>
          <w:sz w:val="24"/>
          <w:szCs w:val="24"/>
        </w:rPr>
        <w:t>(1</w:t>
      </w:r>
      <w:r w:rsidRPr="003408E1">
        <w:rPr>
          <w:rStyle w:val="Bodytext7NotBold"/>
          <w:rFonts w:eastAsiaTheme="minorHAnsi"/>
          <w:b w:val="0"/>
          <w:sz w:val="24"/>
          <w:szCs w:val="24"/>
        </w:rPr>
        <w:t>)</w:t>
      </w:r>
      <w:r w:rsidRPr="003408E1">
        <w:t xml:space="preserve"> </w:t>
      </w:r>
      <w:r w:rsidRPr="006A6CE5">
        <w:rPr>
          <w:rFonts w:ascii="Times New Roman" w:hAnsi="Times New Roman" w:cs="Times New Roman"/>
          <w:sz w:val="24"/>
          <w:szCs w:val="24"/>
        </w:rPr>
        <w:t xml:space="preserve">ВЪЗЛОЖИТЕЛЯТ </w:t>
      </w:r>
      <w:r w:rsidRPr="006A6CE5">
        <w:rPr>
          <w:rStyle w:val="Bodytext7NotBold"/>
          <w:rFonts w:eastAsiaTheme="minorHAnsi"/>
          <w:sz w:val="24"/>
          <w:szCs w:val="24"/>
        </w:rPr>
        <w:t xml:space="preserve">възлага, а </w:t>
      </w:r>
      <w:r w:rsidRPr="006A6CE5">
        <w:rPr>
          <w:rFonts w:ascii="Times New Roman" w:hAnsi="Times New Roman" w:cs="Times New Roman"/>
          <w:sz w:val="24"/>
          <w:szCs w:val="24"/>
        </w:rPr>
        <w:t xml:space="preserve">ИЗПЪЛНИТЕЛЯТ </w:t>
      </w:r>
      <w:r w:rsidRPr="006A6CE5">
        <w:rPr>
          <w:rStyle w:val="Bodytext7NotBold"/>
          <w:rFonts w:eastAsiaTheme="minorHAnsi"/>
          <w:sz w:val="24"/>
          <w:szCs w:val="24"/>
        </w:rPr>
        <w:t xml:space="preserve">приема да извърши на свой риск срещу възнаграждение следното: </w:t>
      </w:r>
      <w:r w:rsidRPr="00AA4106">
        <w:rPr>
          <w:rFonts w:ascii="Times New Roman" w:hAnsi="Times New Roman" w:cs="Times New Roman"/>
          <w:b/>
          <w:sz w:val="24"/>
          <w:szCs w:val="24"/>
        </w:rPr>
        <w:t>„Текущ ремонт и поддръжка на мрежите и съоръженията на улично осветление на територията на Община Панагюрище”,</w:t>
      </w:r>
    </w:p>
    <w:p w:rsidR="00EE3047" w:rsidRPr="006A6CE5" w:rsidRDefault="00EE3047" w:rsidP="00420320">
      <w:pPr>
        <w:pStyle w:val="4"/>
        <w:shd w:val="clear" w:color="auto" w:fill="auto"/>
        <w:spacing w:before="0" w:after="0" w:line="278" w:lineRule="exact"/>
        <w:ind w:left="426" w:right="40" w:firstLine="0"/>
        <w:jc w:val="both"/>
        <w:rPr>
          <w:sz w:val="24"/>
          <w:szCs w:val="24"/>
        </w:rPr>
      </w:pPr>
      <w:r w:rsidRPr="006A6CE5">
        <w:rPr>
          <w:sz w:val="24"/>
          <w:szCs w:val="24"/>
        </w:rPr>
        <w:t>включващи изпълнението на всички мероприятия по текущата поддръжка, експлоатация и поддържане на уличното осветление в гр. Панагюрище и съставните селища на Община Панагюрище, както и отстраняване на възникнали аварии.</w:t>
      </w:r>
    </w:p>
    <w:p w:rsidR="00EE3047" w:rsidRPr="006A6CE5" w:rsidRDefault="00EE3047" w:rsidP="00420320">
      <w:pPr>
        <w:pStyle w:val="4"/>
        <w:numPr>
          <w:ilvl w:val="0"/>
          <w:numId w:val="4"/>
        </w:numPr>
        <w:shd w:val="clear" w:color="auto" w:fill="auto"/>
        <w:spacing w:before="0" w:after="0" w:line="278" w:lineRule="exact"/>
        <w:ind w:left="426" w:right="40" w:firstLine="780"/>
        <w:jc w:val="both"/>
        <w:rPr>
          <w:sz w:val="24"/>
          <w:szCs w:val="24"/>
        </w:rPr>
      </w:pPr>
      <w:r w:rsidRPr="006A6CE5">
        <w:rPr>
          <w:sz w:val="24"/>
          <w:szCs w:val="24"/>
        </w:rPr>
        <w:t xml:space="preserve"> </w:t>
      </w:r>
      <w:r w:rsidRPr="006A6CE5">
        <w:rPr>
          <w:rStyle w:val="BodytextBold"/>
          <w:sz w:val="24"/>
          <w:szCs w:val="24"/>
        </w:rPr>
        <w:t xml:space="preserve">ИЗПЪЛНИТЕЛЯТ </w:t>
      </w:r>
      <w:r w:rsidRPr="006A6CE5">
        <w:rPr>
          <w:sz w:val="24"/>
          <w:szCs w:val="24"/>
        </w:rPr>
        <w:t xml:space="preserve">се задължава да извършва видовете работи, предмет на договора, в съответствие с изискванията и указанията на </w:t>
      </w:r>
      <w:r w:rsidRPr="006A6CE5">
        <w:rPr>
          <w:rStyle w:val="BodytextBold"/>
          <w:sz w:val="24"/>
          <w:szCs w:val="24"/>
        </w:rPr>
        <w:t xml:space="preserve">ВЪЗЛОЖИТЕЛЯ </w:t>
      </w:r>
      <w:r w:rsidRPr="006A6CE5">
        <w:rPr>
          <w:sz w:val="24"/>
          <w:szCs w:val="24"/>
        </w:rPr>
        <w:t>така както те са описани в Техническата спецификация - неразделна част от договора.</w:t>
      </w:r>
    </w:p>
    <w:p w:rsidR="00EE3047" w:rsidRPr="006A6CE5" w:rsidRDefault="00EE3047" w:rsidP="00420320">
      <w:pPr>
        <w:pStyle w:val="4"/>
        <w:numPr>
          <w:ilvl w:val="0"/>
          <w:numId w:val="4"/>
        </w:numPr>
        <w:shd w:val="clear" w:color="auto" w:fill="auto"/>
        <w:spacing w:before="0" w:after="0" w:line="278" w:lineRule="exact"/>
        <w:ind w:left="426" w:right="40" w:firstLine="720"/>
        <w:jc w:val="both"/>
        <w:rPr>
          <w:sz w:val="24"/>
          <w:szCs w:val="24"/>
        </w:rPr>
      </w:pPr>
      <w:r w:rsidRPr="006A6CE5">
        <w:rPr>
          <w:rStyle w:val="BodytextBold"/>
          <w:sz w:val="24"/>
          <w:szCs w:val="24"/>
        </w:rPr>
        <w:t xml:space="preserve"> ИЗПЪЛНИТЕЛЯТ </w:t>
      </w:r>
      <w:r w:rsidRPr="006A6CE5">
        <w:rPr>
          <w:sz w:val="24"/>
          <w:szCs w:val="24"/>
        </w:rPr>
        <w:t>извършва видовете работи, предмет на договора посочени в Техническата спецификация - неразделна част от договора, в съответствие с изискванията на нормативни актове, както и с другите действащи нормативни актове, чието спазване е необходимо за качествено изпълнение на дейностите.</w:t>
      </w:r>
    </w:p>
    <w:p w:rsidR="00EE3047" w:rsidRPr="006A6CE5" w:rsidRDefault="00EE3047" w:rsidP="00420320">
      <w:pPr>
        <w:pStyle w:val="4"/>
        <w:numPr>
          <w:ilvl w:val="0"/>
          <w:numId w:val="4"/>
        </w:numPr>
        <w:shd w:val="clear" w:color="auto" w:fill="auto"/>
        <w:spacing w:before="0" w:after="0" w:line="278" w:lineRule="exact"/>
        <w:ind w:left="426" w:right="40" w:firstLine="720"/>
        <w:jc w:val="both"/>
        <w:rPr>
          <w:sz w:val="24"/>
          <w:szCs w:val="24"/>
        </w:rPr>
      </w:pPr>
      <w:r w:rsidRPr="006A6CE5">
        <w:rPr>
          <w:sz w:val="24"/>
          <w:szCs w:val="24"/>
        </w:rPr>
        <w:t xml:space="preserve"> Видовете работи, предмет на договора, както и необходимите за извършването им персонал, материали, както и техника и оборудване се осигуряват изцяло и са за сметка на </w:t>
      </w:r>
      <w:r w:rsidRPr="006A6CE5">
        <w:rPr>
          <w:rStyle w:val="BodytextBold"/>
          <w:sz w:val="24"/>
          <w:szCs w:val="24"/>
        </w:rPr>
        <w:t>ИЗПЪЛНИТЕЛЯ.</w:t>
      </w:r>
    </w:p>
    <w:p w:rsidR="00EE3047" w:rsidRPr="006A6CE5" w:rsidRDefault="00EE3047" w:rsidP="00420320">
      <w:pPr>
        <w:pStyle w:val="4"/>
        <w:numPr>
          <w:ilvl w:val="0"/>
          <w:numId w:val="4"/>
        </w:numPr>
        <w:shd w:val="clear" w:color="auto" w:fill="auto"/>
        <w:spacing w:before="0" w:after="279" w:line="278" w:lineRule="exact"/>
        <w:ind w:left="426" w:right="40" w:firstLine="720"/>
        <w:jc w:val="both"/>
        <w:rPr>
          <w:sz w:val="24"/>
          <w:szCs w:val="24"/>
        </w:rPr>
      </w:pPr>
      <w:r w:rsidRPr="006A6CE5">
        <w:rPr>
          <w:sz w:val="24"/>
          <w:szCs w:val="24"/>
        </w:rPr>
        <w:t xml:space="preserve"> Договорът се счита за сключен от датата на подписването му и влиза в сила след получаване на възлагателно писмо за стартиране на изпълнението му.</w:t>
      </w:r>
    </w:p>
    <w:p w:rsidR="00EE3047" w:rsidRPr="008B5DDC" w:rsidRDefault="00EE3047" w:rsidP="00420320">
      <w:pPr>
        <w:widowControl w:val="0"/>
        <w:numPr>
          <w:ilvl w:val="0"/>
          <w:numId w:val="3"/>
        </w:numPr>
        <w:suppressAutoHyphens/>
        <w:autoSpaceDN w:val="0"/>
        <w:spacing w:after="194" w:line="230" w:lineRule="exact"/>
        <w:ind w:left="426"/>
        <w:jc w:val="both"/>
        <w:textAlignment w:val="baseline"/>
        <w:rPr>
          <w:rFonts w:ascii="Times New Roman" w:hAnsi="Times New Roman" w:cs="Times New Roman"/>
          <w:b/>
          <w:sz w:val="24"/>
          <w:szCs w:val="24"/>
        </w:rPr>
      </w:pPr>
      <w:r w:rsidRPr="008B5DDC">
        <w:rPr>
          <w:rFonts w:ascii="Times New Roman" w:hAnsi="Times New Roman" w:cs="Times New Roman"/>
          <w:b/>
          <w:sz w:val="24"/>
          <w:szCs w:val="24"/>
        </w:rPr>
        <w:t xml:space="preserve"> </w:t>
      </w:r>
      <w:r w:rsidRPr="008B5DDC">
        <w:rPr>
          <w:rStyle w:val="Bodytext7"/>
          <w:rFonts w:eastAsiaTheme="minorHAnsi"/>
          <w:b w:val="0"/>
          <w:bCs w:val="0"/>
          <w:sz w:val="24"/>
          <w:szCs w:val="24"/>
        </w:rPr>
        <w:t>ЦЕНА НА ДОГОВОРА</w:t>
      </w:r>
    </w:p>
    <w:p w:rsidR="00EE3047" w:rsidRPr="006A6CE5" w:rsidRDefault="00EE3047" w:rsidP="00420320">
      <w:pPr>
        <w:pStyle w:val="4"/>
        <w:shd w:val="clear" w:color="auto" w:fill="auto"/>
        <w:spacing w:before="0" w:after="0" w:line="278" w:lineRule="exact"/>
        <w:ind w:left="426" w:right="40" w:firstLine="0"/>
        <w:jc w:val="both"/>
        <w:rPr>
          <w:sz w:val="24"/>
          <w:szCs w:val="24"/>
        </w:rPr>
      </w:pPr>
      <w:r w:rsidRPr="006A6CE5">
        <w:rPr>
          <w:rStyle w:val="BodytextBold"/>
          <w:sz w:val="24"/>
          <w:szCs w:val="24"/>
        </w:rPr>
        <w:t xml:space="preserve">Чл.2. (1) ВЪЗЛОЖИТЕЛЯТ </w:t>
      </w:r>
      <w:r w:rsidRPr="006A6CE5">
        <w:rPr>
          <w:sz w:val="24"/>
          <w:szCs w:val="24"/>
        </w:rPr>
        <w:t xml:space="preserve">дължи на </w:t>
      </w:r>
      <w:r w:rsidRPr="006A6CE5">
        <w:rPr>
          <w:rStyle w:val="BodytextBold"/>
          <w:sz w:val="24"/>
          <w:szCs w:val="24"/>
        </w:rPr>
        <w:t xml:space="preserve">ИЗПЪЛНИТЕЛЯ </w:t>
      </w:r>
      <w:r w:rsidRPr="006A6CE5">
        <w:rPr>
          <w:sz w:val="24"/>
          <w:szCs w:val="24"/>
        </w:rPr>
        <w:t xml:space="preserve">възнаграждение за изпълнението на работите по чл. 1 от настоящия договор в размер </w:t>
      </w:r>
      <w:r w:rsidRPr="006A6CE5">
        <w:rPr>
          <w:rStyle w:val="BodytextBold"/>
          <w:sz w:val="24"/>
          <w:szCs w:val="24"/>
        </w:rPr>
        <w:t xml:space="preserve">до </w:t>
      </w:r>
      <w:r w:rsidRPr="006A6CE5">
        <w:rPr>
          <w:b/>
          <w:sz w:val="24"/>
          <w:szCs w:val="24"/>
        </w:rPr>
        <w:t xml:space="preserve">150 000,00 </w:t>
      </w:r>
      <w:r w:rsidRPr="006A6CE5">
        <w:rPr>
          <w:rStyle w:val="BodytextBold"/>
          <w:b w:val="0"/>
          <w:sz w:val="24"/>
          <w:szCs w:val="24"/>
        </w:rPr>
        <w:t xml:space="preserve">(сто и петдесет хиляди) лева без </w:t>
      </w:r>
      <w:r w:rsidRPr="006A6CE5">
        <w:rPr>
          <w:b/>
          <w:sz w:val="24"/>
          <w:szCs w:val="24"/>
        </w:rPr>
        <w:t>ДДС</w:t>
      </w:r>
      <w:r w:rsidRPr="006A6CE5">
        <w:rPr>
          <w:sz w:val="24"/>
          <w:szCs w:val="24"/>
        </w:rPr>
        <w:t xml:space="preserve">, на база предложените от ИЗПЪЛНИТЕЛЯ единични цени в Ценовото предложение </w:t>
      </w:r>
      <w:r w:rsidRPr="006A6CE5">
        <w:rPr>
          <w:rStyle w:val="BodytextItalic"/>
          <w:sz w:val="24"/>
          <w:szCs w:val="24"/>
        </w:rPr>
        <w:t>(Приложение №</w:t>
      </w:r>
      <w:r w:rsidRPr="006A6CE5">
        <w:rPr>
          <w:rStyle w:val="31"/>
          <w:sz w:val="24"/>
          <w:szCs w:val="24"/>
        </w:rPr>
        <w:t xml:space="preserve"> </w:t>
      </w:r>
      <w:r w:rsidR="008B5DDC">
        <w:rPr>
          <w:rStyle w:val="31"/>
          <w:sz w:val="24"/>
          <w:szCs w:val="24"/>
        </w:rPr>
        <w:t>3</w:t>
      </w:r>
      <w:r w:rsidRPr="006A6CE5">
        <w:rPr>
          <w:rStyle w:val="31"/>
          <w:sz w:val="24"/>
          <w:szCs w:val="24"/>
        </w:rPr>
        <w:t>)</w:t>
      </w:r>
      <w:r w:rsidRPr="006A6CE5">
        <w:rPr>
          <w:sz w:val="24"/>
          <w:szCs w:val="24"/>
        </w:rPr>
        <w:t>.</w:t>
      </w:r>
    </w:p>
    <w:p w:rsidR="00EE3047" w:rsidRPr="006A6CE5" w:rsidRDefault="00EE3047" w:rsidP="00420320">
      <w:pPr>
        <w:pStyle w:val="4"/>
        <w:numPr>
          <w:ilvl w:val="0"/>
          <w:numId w:val="5"/>
        </w:numPr>
        <w:shd w:val="clear" w:color="auto" w:fill="auto"/>
        <w:tabs>
          <w:tab w:val="left" w:pos="1163"/>
        </w:tabs>
        <w:spacing w:before="0" w:after="0" w:line="283" w:lineRule="exact"/>
        <w:ind w:left="426" w:right="40" w:firstLine="780"/>
        <w:jc w:val="both"/>
        <w:rPr>
          <w:sz w:val="24"/>
          <w:szCs w:val="24"/>
        </w:rPr>
      </w:pPr>
      <w:r w:rsidRPr="006A6CE5">
        <w:rPr>
          <w:sz w:val="24"/>
          <w:szCs w:val="24"/>
        </w:rPr>
        <w:t>Дължимите суми по договора се определят на база единичните цени, посочени в ценовото предложение умножени по количествата действително извършени дейности и видове работи.</w:t>
      </w:r>
    </w:p>
    <w:p w:rsidR="00EE3047" w:rsidRPr="006A6CE5" w:rsidRDefault="00EE3047" w:rsidP="00420320">
      <w:pPr>
        <w:pStyle w:val="4"/>
        <w:numPr>
          <w:ilvl w:val="0"/>
          <w:numId w:val="5"/>
        </w:numPr>
        <w:shd w:val="clear" w:color="auto" w:fill="auto"/>
        <w:spacing w:before="0" w:after="0" w:line="269" w:lineRule="exact"/>
        <w:ind w:left="426" w:right="20" w:firstLine="720"/>
        <w:jc w:val="both"/>
        <w:rPr>
          <w:sz w:val="24"/>
          <w:szCs w:val="24"/>
        </w:rPr>
      </w:pPr>
      <w:r w:rsidRPr="006A6CE5">
        <w:rPr>
          <w:sz w:val="24"/>
          <w:szCs w:val="24"/>
        </w:rPr>
        <w:t xml:space="preserve"> Посочените в ценовата оферта единични цени са окончателни и не подлежат на промяна през целия период на действие на договора, освен при намаляването им в интерес на ВЪЗЛОЖИТЕЛЯ.</w:t>
      </w:r>
    </w:p>
    <w:p w:rsidR="00EE3047" w:rsidRPr="006A6CE5" w:rsidRDefault="00EE3047" w:rsidP="00420320">
      <w:pPr>
        <w:pStyle w:val="4"/>
        <w:numPr>
          <w:ilvl w:val="0"/>
          <w:numId w:val="5"/>
        </w:numPr>
        <w:shd w:val="clear" w:color="auto" w:fill="auto"/>
        <w:spacing w:before="0" w:after="0" w:line="264" w:lineRule="exact"/>
        <w:ind w:left="426" w:right="20" w:firstLine="720"/>
        <w:jc w:val="both"/>
        <w:rPr>
          <w:sz w:val="24"/>
          <w:szCs w:val="24"/>
        </w:rPr>
      </w:pPr>
      <w:r w:rsidRPr="006A6CE5">
        <w:rPr>
          <w:sz w:val="24"/>
          <w:szCs w:val="24"/>
        </w:rPr>
        <w:lastRenderedPageBreak/>
        <w:t xml:space="preserve"> Допълнително възникналите видове работи се възлагат по реда на Закона за обществените поръчки и са за сметка на Община Панагюрище, в рамките на стойността на договора.</w:t>
      </w:r>
    </w:p>
    <w:p w:rsidR="00EE3047" w:rsidRPr="006A6CE5" w:rsidRDefault="00EE3047" w:rsidP="00420320">
      <w:pPr>
        <w:pStyle w:val="4"/>
        <w:numPr>
          <w:ilvl w:val="0"/>
          <w:numId w:val="5"/>
        </w:numPr>
        <w:shd w:val="clear" w:color="auto" w:fill="auto"/>
        <w:spacing w:before="0" w:after="0" w:line="274" w:lineRule="exact"/>
        <w:ind w:left="426" w:right="20" w:firstLine="720"/>
        <w:jc w:val="both"/>
        <w:rPr>
          <w:sz w:val="24"/>
          <w:szCs w:val="24"/>
        </w:rPr>
      </w:pPr>
      <w:r w:rsidRPr="006A6CE5">
        <w:rPr>
          <w:sz w:val="24"/>
          <w:szCs w:val="24"/>
        </w:rPr>
        <w:t xml:space="preserve"> За завършени и подлежащи на разплащане се считат само действително извършени дейности и видове работи, които са приети от </w:t>
      </w:r>
      <w:r w:rsidRPr="006A6CE5">
        <w:rPr>
          <w:rStyle w:val="BodytextBold"/>
          <w:sz w:val="24"/>
          <w:szCs w:val="24"/>
        </w:rPr>
        <w:t>ВЪЗЛОЖИТЕЛЯ.</w:t>
      </w:r>
    </w:p>
    <w:p w:rsidR="00EE3047" w:rsidRPr="006A6CE5" w:rsidRDefault="00EE3047" w:rsidP="00420320">
      <w:pPr>
        <w:pStyle w:val="4"/>
        <w:numPr>
          <w:ilvl w:val="0"/>
          <w:numId w:val="5"/>
        </w:numPr>
        <w:shd w:val="clear" w:color="auto" w:fill="auto"/>
        <w:spacing w:before="0" w:after="0" w:line="274" w:lineRule="exact"/>
        <w:ind w:left="426" w:right="20" w:firstLine="720"/>
        <w:jc w:val="both"/>
        <w:rPr>
          <w:sz w:val="24"/>
          <w:szCs w:val="24"/>
        </w:rPr>
      </w:pPr>
      <w:r w:rsidRPr="006A6CE5">
        <w:rPr>
          <w:sz w:val="24"/>
          <w:szCs w:val="24"/>
        </w:rPr>
        <w:t xml:space="preserve"> Всички материали, дейности, услуги, такси, печалба, търговска отстъпка, транспорт, непредвидени разходи и други задължения платими от ИЗПЪЛНИТЕЛЯ по силата на договора, са включени в крайната стойност договора по ал. 1.</w:t>
      </w:r>
    </w:p>
    <w:p w:rsidR="00EE3047" w:rsidRPr="006A6CE5" w:rsidRDefault="00EE3047" w:rsidP="00420320">
      <w:pPr>
        <w:pStyle w:val="4"/>
        <w:numPr>
          <w:ilvl w:val="0"/>
          <w:numId w:val="5"/>
        </w:numPr>
        <w:shd w:val="clear" w:color="auto" w:fill="auto"/>
        <w:spacing w:before="0" w:after="275" w:line="274" w:lineRule="exact"/>
        <w:ind w:left="426" w:right="20" w:firstLine="720"/>
        <w:jc w:val="both"/>
        <w:rPr>
          <w:sz w:val="24"/>
          <w:szCs w:val="24"/>
        </w:rPr>
      </w:pPr>
      <w:r w:rsidRPr="006A6CE5">
        <w:rPr>
          <w:sz w:val="24"/>
          <w:szCs w:val="24"/>
        </w:rPr>
        <w:t xml:space="preserve"> Ако е дължим съгласно действащото законодателство данък върху добавената стойност, същият се начислява върху Цената за изпълнение на Договора.</w:t>
      </w:r>
    </w:p>
    <w:p w:rsidR="00EE3047" w:rsidRPr="006A6CE5" w:rsidRDefault="00EE3047" w:rsidP="00420320">
      <w:pPr>
        <w:keepNext/>
        <w:keepLines/>
        <w:widowControl w:val="0"/>
        <w:numPr>
          <w:ilvl w:val="0"/>
          <w:numId w:val="3"/>
        </w:numPr>
        <w:suppressAutoHyphens/>
        <w:autoSpaceDN w:val="0"/>
        <w:spacing w:after="291" w:line="230" w:lineRule="exact"/>
        <w:ind w:left="426"/>
        <w:jc w:val="both"/>
        <w:textAlignment w:val="baseline"/>
        <w:rPr>
          <w:rFonts w:ascii="Times New Roman" w:hAnsi="Times New Roman" w:cs="Times New Roman"/>
          <w:sz w:val="24"/>
          <w:szCs w:val="24"/>
        </w:rPr>
      </w:pPr>
      <w:bookmarkStart w:id="0" w:name="bookmark51"/>
      <w:r w:rsidRPr="006A6CE5">
        <w:rPr>
          <w:rFonts w:ascii="Times New Roman" w:hAnsi="Times New Roman" w:cs="Times New Roman"/>
          <w:sz w:val="24"/>
          <w:szCs w:val="24"/>
        </w:rPr>
        <w:t xml:space="preserve"> </w:t>
      </w:r>
      <w:r w:rsidRPr="006A6CE5">
        <w:rPr>
          <w:rStyle w:val="Heading72"/>
          <w:rFonts w:eastAsiaTheme="minorHAnsi"/>
          <w:sz w:val="24"/>
          <w:szCs w:val="24"/>
        </w:rPr>
        <w:t>НАЧИН НА ПЛАЩАНЕ</w:t>
      </w:r>
      <w:bookmarkEnd w:id="0"/>
    </w:p>
    <w:p w:rsidR="00EE3047" w:rsidRPr="006A6CE5" w:rsidRDefault="008E36DC" w:rsidP="00420320">
      <w:pPr>
        <w:pStyle w:val="4"/>
        <w:shd w:val="clear" w:color="auto" w:fill="auto"/>
        <w:spacing w:before="0" w:after="0" w:line="269" w:lineRule="exact"/>
        <w:ind w:left="426" w:right="20" w:firstLine="0"/>
        <w:jc w:val="both"/>
        <w:rPr>
          <w:sz w:val="24"/>
          <w:szCs w:val="24"/>
        </w:rPr>
      </w:pPr>
      <w:r>
        <w:rPr>
          <w:sz w:val="24"/>
          <w:szCs w:val="24"/>
        </w:rPr>
        <w:t>Чл.3</w:t>
      </w:r>
      <w:r w:rsidR="00EE3047" w:rsidRPr="006A6CE5">
        <w:rPr>
          <w:sz w:val="24"/>
          <w:szCs w:val="24"/>
        </w:rPr>
        <w:t>. (1) Разплащането ще се извършва по банков път, чрез банков превод по банкова сметка на ИЗПЪЛНИТЕЛЯ, посочена в чл.48.</w:t>
      </w:r>
    </w:p>
    <w:p w:rsidR="00EE3047" w:rsidRPr="006A6CE5" w:rsidRDefault="00EE3047" w:rsidP="00420320">
      <w:pPr>
        <w:pStyle w:val="4"/>
        <w:numPr>
          <w:ilvl w:val="0"/>
          <w:numId w:val="6"/>
        </w:numPr>
        <w:shd w:val="clear" w:color="auto" w:fill="auto"/>
        <w:spacing w:before="0" w:after="0" w:line="274" w:lineRule="exact"/>
        <w:ind w:left="426" w:right="20" w:firstLine="720"/>
        <w:jc w:val="both"/>
        <w:rPr>
          <w:sz w:val="24"/>
          <w:szCs w:val="24"/>
        </w:rPr>
      </w:pPr>
      <w:r w:rsidRPr="006A6CE5">
        <w:rPr>
          <w:sz w:val="24"/>
          <w:szCs w:val="24"/>
        </w:rPr>
        <w:t xml:space="preserve"> Плащанията </w:t>
      </w:r>
      <w:r w:rsidR="008B5DDC" w:rsidRPr="00CA67A1">
        <w:rPr>
          <w:bCs/>
          <w:spacing w:val="-1"/>
        </w:rPr>
        <w:t>се извършват текущо</w:t>
      </w:r>
      <w:r w:rsidR="008B5DDC">
        <w:rPr>
          <w:bCs/>
          <w:spacing w:val="-1"/>
        </w:rPr>
        <w:t>,</w:t>
      </w:r>
      <w:r w:rsidR="008B5DDC" w:rsidRPr="00CA67A1">
        <w:rPr>
          <w:bCs/>
          <w:spacing w:val="-1"/>
        </w:rPr>
        <w:t xml:space="preserve"> в съответствие с възложените и изпълнени видове работи, срещу представени от страна на изпълнителя двустранно подписани протоколи, сертификати и съпътстващи документи</w:t>
      </w:r>
      <w:r w:rsidR="008B5DDC" w:rsidRPr="00CA67A1">
        <w:t>.</w:t>
      </w:r>
      <w:r w:rsidR="008B5DDC">
        <w:t xml:space="preserve"> </w:t>
      </w:r>
      <w:r w:rsidRPr="006A6CE5">
        <w:rPr>
          <w:sz w:val="24"/>
          <w:szCs w:val="24"/>
        </w:rPr>
        <w:t>На плащане подлежат действително извършени от ИЗПЪЛНИТЕЛЯ видове дейности и работи, остойностени по съответните единични цени, посочени в Ценовото предложение на ИЗПЪЛНИТЕЛЯ, след извършване на проверка от страна на ВЪЗЛОЖИТЕЛЯ за съответствие.</w:t>
      </w:r>
    </w:p>
    <w:p w:rsidR="00EE3047" w:rsidRPr="006A6CE5" w:rsidRDefault="00EE3047" w:rsidP="00420320">
      <w:pPr>
        <w:pStyle w:val="4"/>
        <w:numPr>
          <w:ilvl w:val="0"/>
          <w:numId w:val="6"/>
        </w:numPr>
        <w:shd w:val="clear" w:color="auto" w:fill="auto"/>
        <w:spacing w:before="0" w:after="0" w:line="274" w:lineRule="exact"/>
        <w:ind w:left="426" w:right="20" w:firstLine="720"/>
        <w:jc w:val="both"/>
        <w:rPr>
          <w:sz w:val="24"/>
          <w:szCs w:val="24"/>
        </w:rPr>
      </w:pPr>
      <w:r w:rsidRPr="006A6CE5">
        <w:rPr>
          <w:sz w:val="24"/>
          <w:szCs w:val="24"/>
        </w:rPr>
        <w:t xml:space="preserve"> Плащанията се осъществяват в срок до </w:t>
      </w:r>
      <w:r w:rsidRPr="006A6CE5">
        <w:rPr>
          <w:rStyle w:val="BodytextBold"/>
          <w:sz w:val="24"/>
          <w:szCs w:val="24"/>
        </w:rPr>
        <w:t xml:space="preserve">30 (тридесет) </w:t>
      </w:r>
      <w:r w:rsidRPr="006A6CE5">
        <w:rPr>
          <w:sz w:val="24"/>
          <w:szCs w:val="24"/>
        </w:rPr>
        <w:t>календарни дни от датата на подписване на представената от ИЗПЪЛНИТЕЛЯ фактура, след извършване на документална проверка и проверка на място по отношение на количеството, качеството и съответствието на извършените дейности и видове работи, удостоверено с приемането и подписването на документите по чл. 14, ал. 1, от страна на ВЪЗЛОЖИТЕЛЯ или на упълномощени негови представители.</w:t>
      </w:r>
    </w:p>
    <w:p w:rsidR="00EE3047" w:rsidRPr="006A6CE5" w:rsidRDefault="00EE3047" w:rsidP="00420320">
      <w:pPr>
        <w:pStyle w:val="4"/>
        <w:numPr>
          <w:ilvl w:val="0"/>
          <w:numId w:val="6"/>
        </w:numPr>
        <w:shd w:val="clear" w:color="auto" w:fill="auto"/>
        <w:spacing w:before="0" w:after="0" w:line="274" w:lineRule="exact"/>
        <w:ind w:left="426" w:right="20" w:firstLine="720"/>
        <w:jc w:val="both"/>
        <w:rPr>
          <w:sz w:val="24"/>
          <w:szCs w:val="24"/>
        </w:rPr>
      </w:pPr>
      <w:r w:rsidRPr="006A6CE5">
        <w:rPr>
          <w:sz w:val="24"/>
          <w:szCs w:val="24"/>
        </w:rPr>
        <w:t xml:space="preserve"> В случай на несъответствия на документацията по чл.14, ал. 1 с реално извършените дейности и видове работи по отношение на актувани количества, изисквания за качество и др., съответното междинно/месечно плащане се извършва в сроковете по ал. 3, чието начало започва от датата на отстраняване на несъответствията удостоверено с подписването на протокол за отстраняване на несъответствия.</w:t>
      </w:r>
    </w:p>
    <w:p w:rsidR="00EE3047" w:rsidRPr="006A6CE5" w:rsidRDefault="00EE3047" w:rsidP="00420320">
      <w:pPr>
        <w:pStyle w:val="4"/>
        <w:numPr>
          <w:ilvl w:val="0"/>
          <w:numId w:val="6"/>
        </w:numPr>
        <w:shd w:val="clear" w:color="auto" w:fill="auto"/>
        <w:spacing w:before="0" w:after="275" w:line="274" w:lineRule="exact"/>
        <w:ind w:left="426" w:right="20" w:firstLine="720"/>
        <w:jc w:val="both"/>
        <w:rPr>
          <w:sz w:val="24"/>
          <w:szCs w:val="24"/>
        </w:rPr>
      </w:pPr>
      <w:r w:rsidRPr="006A6CE5">
        <w:rPr>
          <w:sz w:val="24"/>
          <w:szCs w:val="24"/>
        </w:rPr>
        <w:t xml:space="preserve"> ИЗПЪЛНИТЕЛЯТ трябва да посочва във фактурите, издадени във връзка с разходи по изпълнение на договора, освен задължителната информация и реквизити, съгласно Закона за счетоводството, и следните данни - предмета и номера на договора за възлагане на обществената поръчка.</w:t>
      </w:r>
    </w:p>
    <w:p w:rsidR="00EE3047" w:rsidRPr="006A6CE5" w:rsidRDefault="00EE3047" w:rsidP="00420320">
      <w:pPr>
        <w:keepNext/>
        <w:keepLines/>
        <w:widowControl w:val="0"/>
        <w:numPr>
          <w:ilvl w:val="0"/>
          <w:numId w:val="3"/>
        </w:numPr>
        <w:suppressAutoHyphens/>
        <w:autoSpaceDN w:val="0"/>
        <w:spacing w:after="268" w:line="230" w:lineRule="exact"/>
        <w:ind w:left="426"/>
        <w:jc w:val="both"/>
        <w:textAlignment w:val="baseline"/>
        <w:rPr>
          <w:rFonts w:ascii="Times New Roman" w:hAnsi="Times New Roman" w:cs="Times New Roman"/>
          <w:sz w:val="24"/>
          <w:szCs w:val="24"/>
        </w:rPr>
      </w:pPr>
      <w:bookmarkStart w:id="1" w:name="bookmark52"/>
      <w:r w:rsidRPr="006A6CE5">
        <w:rPr>
          <w:rFonts w:ascii="Times New Roman" w:hAnsi="Times New Roman" w:cs="Times New Roman"/>
          <w:sz w:val="24"/>
          <w:szCs w:val="24"/>
        </w:rPr>
        <w:t xml:space="preserve"> </w:t>
      </w:r>
      <w:r w:rsidRPr="006A6CE5">
        <w:rPr>
          <w:rStyle w:val="Heading72"/>
          <w:rFonts w:eastAsiaTheme="minorHAnsi"/>
          <w:sz w:val="24"/>
          <w:szCs w:val="24"/>
        </w:rPr>
        <w:t xml:space="preserve">СРОК И </w:t>
      </w:r>
      <w:r w:rsidRPr="006A6CE5">
        <w:rPr>
          <w:rStyle w:val="Heading72Spacing1pt"/>
          <w:rFonts w:eastAsiaTheme="minorHAnsi"/>
          <w:sz w:val="24"/>
          <w:szCs w:val="24"/>
        </w:rPr>
        <w:t>МЯСТО НА ИЗПЪЛНЕНИЕ</w:t>
      </w:r>
      <w:bookmarkEnd w:id="1"/>
    </w:p>
    <w:p w:rsidR="00EE3047" w:rsidRPr="006A6CE5" w:rsidRDefault="00EE3047" w:rsidP="00420320">
      <w:pPr>
        <w:pStyle w:val="4"/>
        <w:shd w:val="clear" w:color="auto" w:fill="auto"/>
        <w:spacing w:before="0" w:after="0" w:line="274" w:lineRule="exact"/>
        <w:ind w:left="426" w:right="20" w:firstLine="0"/>
        <w:jc w:val="both"/>
        <w:rPr>
          <w:sz w:val="24"/>
          <w:szCs w:val="24"/>
        </w:rPr>
      </w:pPr>
      <w:r w:rsidRPr="006A6CE5">
        <w:rPr>
          <w:sz w:val="24"/>
          <w:szCs w:val="24"/>
        </w:rPr>
        <w:t>Чл.4. (1) Срокът за изпълнение на договора е 12 (дванадесет) месеца или до изчерпване на сумата по чл. 2, ал.1 от договора. Срокът на изпълнение започва да тече от датата на получаване на възлагателно писмо за стартиране на изпълнението на договора.</w:t>
      </w:r>
    </w:p>
    <w:p w:rsidR="00EE3047" w:rsidRPr="006A6CE5" w:rsidRDefault="00EE3047" w:rsidP="00420320">
      <w:pPr>
        <w:pStyle w:val="4"/>
        <w:numPr>
          <w:ilvl w:val="0"/>
          <w:numId w:val="7"/>
        </w:numPr>
        <w:shd w:val="clear" w:color="auto" w:fill="auto"/>
        <w:spacing w:before="0" w:after="0" w:line="274" w:lineRule="exact"/>
        <w:ind w:left="426" w:right="20" w:firstLine="720"/>
        <w:jc w:val="both"/>
        <w:rPr>
          <w:sz w:val="24"/>
          <w:szCs w:val="24"/>
        </w:rPr>
      </w:pPr>
      <w:r w:rsidRPr="006A6CE5">
        <w:rPr>
          <w:sz w:val="24"/>
          <w:szCs w:val="24"/>
        </w:rPr>
        <w:t xml:space="preserve"> Всички дейности по договора се извършват във времевия диапазон между началния и крайния срок за изпълнението му. Удължаването или съкращаването на времето за изпълнение на отделните видове дейности и работи не може да води до удължаване или съкращаване на времето по договора, с изключение на случаите на непреодолима сила.</w:t>
      </w:r>
    </w:p>
    <w:p w:rsidR="00EE3047" w:rsidRPr="006A6CE5" w:rsidRDefault="00EE3047" w:rsidP="00420320">
      <w:pPr>
        <w:pStyle w:val="4"/>
        <w:numPr>
          <w:ilvl w:val="0"/>
          <w:numId w:val="7"/>
        </w:numPr>
        <w:shd w:val="clear" w:color="auto" w:fill="auto"/>
        <w:spacing w:before="0" w:after="335" w:line="274" w:lineRule="exact"/>
        <w:ind w:left="426" w:right="20" w:firstLine="720"/>
        <w:jc w:val="both"/>
        <w:rPr>
          <w:sz w:val="24"/>
          <w:szCs w:val="24"/>
        </w:rPr>
      </w:pPr>
      <w:r w:rsidRPr="006A6CE5">
        <w:rPr>
          <w:sz w:val="24"/>
          <w:szCs w:val="24"/>
        </w:rPr>
        <w:t xml:space="preserve"> ИЗПЪЛНИТЕЛЯТ ще извършва възложените видове работи и дейности по чл.1, както чрез работа на терен - на територията на населените места в Община Панагюрище, така и с работа в своя офис или като посочи номер на тел./факс или </w:t>
      </w:r>
      <w:r w:rsidRPr="006A6CE5">
        <w:rPr>
          <w:sz w:val="24"/>
          <w:szCs w:val="24"/>
          <w:lang w:val="en-US" w:eastAsia="en-US" w:bidi="en-US"/>
        </w:rPr>
        <w:t xml:space="preserve">e-mail </w:t>
      </w:r>
      <w:r w:rsidRPr="006A6CE5">
        <w:rPr>
          <w:sz w:val="24"/>
          <w:szCs w:val="24"/>
        </w:rPr>
        <w:t>адрес, чрез който ще се осигури възможност за осъществяване на пряка координация на дейностите и видове работи по плановите ремонти и получаване на денонощни заявки за извършване на аварийни ремонтни дейности и работи.</w:t>
      </w:r>
    </w:p>
    <w:p w:rsidR="00EE3047" w:rsidRPr="006A6CE5" w:rsidRDefault="00EE3047" w:rsidP="00420320">
      <w:pPr>
        <w:pStyle w:val="4"/>
        <w:numPr>
          <w:ilvl w:val="0"/>
          <w:numId w:val="3"/>
        </w:numPr>
        <w:shd w:val="clear" w:color="auto" w:fill="auto"/>
        <w:tabs>
          <w:tab w:val="left" w:pos="401"/>
        </w:tabs>
        <w:spacing w:before="0" w:after="243" w:line="230" w:lineRule="exact"/>
        <w:ind w:left="426" w:firstLine="0"/>
        <w:jc w:val="both"/>
        <w:rPr>
          <w:sz w:val="24"/>
          <w:szCs w:val="24"/>
        </w:rPr>
      </w:pPr>
      <w:r w:rsidRPr="006A6CE5">
        <w:rPr>
          <w:sz w:val="24"/>
          <w:szCs w:val="24"/>
        </w:rPr>
        <w:t>ПРАВА И ЗАДЪЛЖЕНИЯ НА ВЪЗЛОЖИТЕЛЯ</w:t>
      </w:r>
    </w:p>
    <w:p w:rsidR="00EE3047" w:rsidRPr="006A6CE5" w:rsidRDefault="00EE3047" w:rsidP="00420320">
      <w:pPr>
        <w:pStyle w:val="4"/>
        <w:shd w:val="clear" w:color="auto" w:fill="auto"/>
        <w:spacing w:before="0" w:after="0" w:line="230" w:lineRule="exact"/>
        <w:ind w:left="426" w:firstLine="0"/>
        <w:jc w:val="both"/>
        <w:rPr>
          <w:sz w:val="24"/>
          <w:szCs w:val="24"/>
        </w:rPr>
      </w:pPr>
      <w:r w:rsidRPr="006A6CE5">
        <w:rPr>
          <w:sz w:val="24"/>
          <w:szCs w:val="24"/>
        </w:rPr>
        <w:t>Чл.5. ВЪЗЛОЖИТЕЛЯТ е длъжен:</w:t>
      </w:r>
    </w:p>
    <w:p w:rsidR="00EE3047" w:rsidRPr="006A6CE5" w:rsidRDefault="00EE3047" w:rsidP="00420320">
      <w:pPr>
        <w:pStyle w:val="4"/>
        <w:numPr>
          <w:ilvl w:val="0"/>
          <w:numId w:val="8"/>
        </w:numPr>
        <w:shd w:val="clear" w:color="auto" w:fill="auto"/>
        <w:spacing w:before="0" w:after="0" w:line="274" w:lineRule="exact"/>
        <w:ind w:left="426" w:right="40" w:firstLine="720"/>
        <w:jc w:val="both"/>
        <w:rPr>
          <w:sz w:val="24"/>
          <w:szCs w:val="24"/>
        </w:rPr>
      </w:pPr>
      <w:r w:rsidRPr="006A6CE5">
        <w:rPr>
          <w:sz w:val="24"/>
          <w:szCs w:val="24"/>
        </w:rPr>
        <w:lastRenderedPageBreak/>
        <w:t xml:space="preserve"> При поискване да предостави своевременно на ИЗПЪЛНИТЕЛЯ по опис с протокол всички съществуващи и налични у него документи за правилното изпълнение на поетите с настоящия договор дейности и видове работи;</w:t>
      </w:r>
    </w:p>
    <w:p w:rsidR="00EE3047" w:rsidRPr="006A6CE5" w:rsidRDefault="00EE3047" w:rsidP="00420320">
      <w:pPr>
        <w:pStyle w:val="4"/>
        <w:numPr>
          <w:ilvl w:val="0"/>
          <w:numId w:val="8"/>
        </w:numPr>
        <w:shd w:val="clear" w:color="auto" w:fill="auto"/>
        <w:spacing w:before="0" w:after="0" w:line="274" w:lineRule="exact"/>
        <w:ind w:left="426" w:right="40" w:firstLine="720"/>
        <w:jc w:val="both"/>
        <w:rPr>
          <w:sz w:val="24"/>
          <w:szCs w:val="24"/>
        </w:rPr>
      </w:pPr>
      <w:r w:rsidRPr="006A6CE5">
        <w:rPr>
          <w:sz w:val="24"/>
          <w:szCs w:val="24"/>
        </w:rPr>
        <w:t xml:space="preserve"> Да съдейства за изпълнението на договорените дейности, като своевременно решава всички проблеми, възникнали в процеса на работа и зависещи от него.</w:t>
      </w:r>
    </w:p>
    <w:p w:rsidR="00EE3047" w:rsidRPr="006A6CE5" w:rsidRDefault="00EE3047" w:rsidP="00420320">
      <w:pPr>
        <w:pStyle w:val="4"/>
        <w:numPr>
          <w:ilvl w:val="0"/>
          <w:numId w:val="8"/>
        </w:numPr>
        <w:shd w:val="clear" w:color="auto" w:fill="auto"/>
        <w:spacing w:before="0" w:after="0" w:line="274" w:lineRule="exact"/>
        <w:ind w:left="426" w:right="40" w:firstLine="720"/>
        <w:jc w:val="both"/>
        <w:rPr>
          <w:sz w:val="24"/>
          <w:szCs w:val="24"/>
        </w:rPr>
      </w:pPr>
      <w:r w:rsidRPr="006A6CE5">
        <w:rPr>
          <w:sz w:val="24"/>
          <w:szCs w:val="24"/>
        </w:rPr>
        <w:t xml:space="preserve"> Да приеме действително извършената от ИЗПЪЛНИТЕЛЯ работа и заплати в договорените срокове и при условията на договора дължимите суми на ИЗПЪЛНИТЕЛЯ.</w:t>
      </w:r>
    </w:p>
    <w:p w:rsidR="00EE3047" w:rsidRPr="006A6CE5" w:rsidRDefault="00EE3047" w:rsidP="00420320">
      <w:pPr>
        <w:pStyle w:val="4"/>
        <w:numPr>
          <w:ilvl w:val="0"/>
          <w:numId w:val="8"/>
        </w:numPr>
        <w:shd w:val="clear" w:color="auto" w:fill="auto"/>
        <w:spacing w:before="0" w:after="0" w:line="274" w:lineRule="exact"/>
        <w:ind w:left="426" w:right="40" w:firstLine="720"/>
        <w:jc w:val="both"/>
        <w:rPr>
          <w:sz w:val="24"/>
          <w:szCs w:val="24"/>
        </w:rPr>
      </w:pPr>
      <w:r w:rsidRPr="006A6CE5">
        <w:rPr>
          <w:sz w:val="24"/>
          <w:szCs w:val="24"/>
        </w:rPr>
        <w:t xml:space="preserve"> Да определи свои упълномощени представители, които да контролират във всеки един момент изпълнението на договора, без с това да пречи на дейността на ИЗПЪЛНИТЕЛЯ.</w:t>
      </w:r>
    </w:p>
    <w:p w:rsidR="00EE3047" w:rsidRPr="006A6CE5" w:rsidRDefault="00EE3047" w:rsidP="00420320">
      <w:pPr>
        <w:pStyle w:val="4"/>
        <w:numPr>
          <w:ilvl w:val="0"/>
          <w:numId w:val="8"/>
        </w:numPr>
        <w:shd w:val="clear" w:color="auto" w:fill="auto"/>
        <w:spacing w:before="0" w:after="300" w:line="274" w:lineRule="exact"/>
        <w:ind w:left="426" w:right="40" w:firstLine="720"/>
        <w:jc w:val="both"/>
        <w:rPr>
          <w:sz w:val="24"/>
          <w:szCs w:val="24"/>
        </w:rPr>
      </w:pPr>
      <w:r w:rsidRPr="006A6CE5">
        <w:rPr>
          <w:sz w:val="24"/>
          <w:szCs w:val="24"/>
        </w:rPr>
        <w:t xml:space="preserve"> Да уведомява своевременно ИЗПЪЛНИТЕЛЯ за всички обстоятелства, включително и новонастъпили такива, които са му станали известни и които биха могли да имат отношение към извършването на видовете дейности и работи в изпълнение на предмета на договора.</w:t>
      </w:r>
    </w:p>
    <w:p w:rsidR="00EE3047" w:rsidRPr="006A6CE5" w:rsidRDefault="00EE3047" w:rsidP="00420320">
      <w:pPr>
        <w:pStyle w:val="4"/>
        <w:shd w:val="clear" w:color="auto" w:fill="auto"/>
        <w:spacing w:before="0" w:after="0" w:line="274" w:lineRule="exact"/>
        <w:ind w:left="426" w:firstLine="0"/>
        <w:jc w:val="both"/>
        <w:rPr>
          <w:sz w:val="24"/>
          <w:szCs w:val="24"/>
        </w:rPr>
      </w:pPr>
      <w:r w:rsidRPr="006A6CE5">
        <w:rPr>
          <w:sz w:val="24"/>
          <w:szCs w:val="24"/>
        </w:rPr>
        <w:t>Чл. 6. ВЪЗЛОЖИТЕЛЯТ има право:</w:t>
      </w:r>
    </w:p>
    <w:p w:rsidR="00EE3047" w:rsidRPr="006A6CE5" w:rsidRDefault="00EE3047" w:rsidP="00420320">
      <w:pPr>
        <w:pStyle w:val="4"/>
        <w:numPr>
          <w:ilvl w:val="0"/>
          <w:numId w:val="9"/>
        </w:numPr>
        <w:shd w:val="clear" w:color="auto" w:fill="auto"/>
        <w:spacing w:before="0" w:after="0" w:line="274" w:lineRule="exact"/>
        <w:ind w:left="426" w:right="40" w:firstLine="720"/>
        <w:jc w:val="both"/>
        <w:rPr>
          <w:sz w:val="24"/>
          <w:szCs w:val="24"/>
        </w:rPr>
      </w:pPr>
      <w:r w:rsidRPr="006A6CE5">
        <w:rPr>
          <w:sz w:val="24"/>
          <w:szCs w:val="24"/>
        </w:rPr>
        <w:t xml:space="preserve"> Да иска от ИЗПЪЛНИТЕЛЯ да изпълни възложените му дейности и видове работи, включваща планови и аварийни ремонтни дейности и работи, в срок и без отклонения от поръчката</w:t>
      </w:r>
      <w:r w:rsidR="00AA4106">
        <w:rPr>
          <w:sz w:val="24"/>
          <w:szCs w:val="24"/>
          <w:lang w:val="en-US"/>
        </w:rPr>
        <w:t>,</w:t>
      </w:r>
      <w:r w:rsidRPr="006A6CE5">
        <w:rPr>
          <w:sz w:val="24"/>
          <w:szCs w:val="24"/>
        </w:rPr>
        <w:t xml:space="preserve"> съгласно договора и приложенията към него и при спазване на разпоредбите на националното законодателство във връзка с изпълнението на дейностите и работите свързани с предмета на договора.</w:t>
      </w:r>
    </w:p>
    <w:p w:rsidR="00EE3047" w:rsidRPr="006A6CE5" w:rsidRDefault="00EE3047" w:rsidP="00420320">
      <w:pPr>
        <w:pStyle w:val="4"/>
        <w:numPr>
          <w:ilvl w:val="0"/>
          <w:numId w:val="9"/>
        </w:numPr>
        <w:shd w:val="clear" w:color="auto" w:fill="auto"/>
        <w:spacing w:before="0" w:after="0" w:line="274" w:lineRule="exact"/>
        <w:ind w:left="426" w:right="40" w:firstLine="720"/>
        <w:jc w:val="both"/>
        <w:rPr>
          <w:sz w:val="24"/>
          <w:szCs w:val="24"/>
        </w:rPr>
      </w:pPr>
      <w:r w:rsidRPr="006A6CE5">
        <w:rPr>
          <w:sz w:val="24"/>
          <w:szCs w:val="24"/>
        </w:rPr>
        <w:t xml:space="preserve"> Да получава от ИЗПЪЛНИТЕЛЯ ежемесечно информация за изпълнението на възложените дейности и работи, както и за допуснатите пропуски, взетите мерки и необходимостта от съответни разпореждания от страна на ВЪЗЛОЖИТЕЛЯ.</w:t>
      </w:r>
    </w:p>
    <w:p w:rsidR="00EE3047" w:rsidRPr="006A6CE5" w:rsidRDefault="00EE3047" w:rsidP="00420320">
      <w:pPr>
        <w:pStyle w:val="4"/>
        <w:numPr>
          <w:ilvl w:val="0"/>
          <w:numId w:val="9"/>
        </w:numPr>
        <w:shd w:val="clear" w:color="auto" w:fill="auto"/>
        <w:spacing w:before="0" w:after="0" w:line="274" w:lineRule="exact"/>
        <w:ind w:left="426" w:right="40" w:firstLine="720"/>
        <w:jc w:val="both"/>
        <w:rPr>
          <w:sz w:val="24"/>
          <w:szCs w:val="24"/>
        </w:rPr>
      </w:pPr>
      <w:r w:rsidRPr="006A6CE5">
        <w:rPr>
          <w:sz w:val="24"/>
          <w:szCs w:val="24"/>
        </w:rPr>
        <w:t xml:space="preserve"> Да получава своевременно документите посочени в чл. 14, ал. 1 от договора, удостоверяващи извършените през предходния месец дейности и видове работи по изпълнение на договора и тяхната стойност.</w:t>
      </w:r>
    </w:p>
    <w:p w:rsidR="00EE3047" w:rsidRPr="006A6CE5" w:rsidRDefault="00EE3047" w:rsidP="00420320">
      <w:pPr>
        <w:pStyle w:val="4"/>
        <w:numPr>
          <w:ilvl w:val="0"/>
          <w:numId w:val="9"/>
        </w:numPr>
        <w:shd w:val="clear" w:color="auto" w:fill="auto"/>
        <w:spacing w:before="0" w:after="0" w:line="274" w:lineRule="exact"/>
        <w:ind w:left="426" w:right="40" w:firstLine="720"/>
        <w:jc w:val="both"/>
        <w:rPr>
          <w:sz w:val="24"/>
          <w:szCs w:val="24"/>
        </w:rPr>
      </w:pPr>
      <w:r w:rsidRPr="006A6CE5">
        <w:rPr>
          <w:sz w:val="24"/>
          <w:szCs w:val="24"/>
        </w:rPr>
        <w:t xml:space="preserve"> Да иска от ИЗПЪЛНИТЕЛЯ приоритетно да започне работа по отстраняване на възникнали аварии, за което да го уведоми.</w:t>
      </w:r>
    </w:p>
    <w:p w:rsidR="00EE3047" w:rsidRPr="006A6CE5" w:rsidRDefault="00EE3047" w:rsidP="00420320">
      <w:pPr>
        <w:pStyle w:val="4"/>
        <w:numPr>
          <w:ilvl w:val="0"/>
          <w:numId w:val="9"/>
        </w:numPr>
        <w:shd w:val="clear" w:color="auto" w:fill="auto"/>
        <w:spacing w:before="0" w:after="0" w:line="274" w:lineRule="exact"/>
        <w:ind w:left="426" w:right="40" w:firstLine="720"/>
        <w:jc w:val="both"/>
        <w:rPr>
          <w:sz w:val="24"/>
          <w:szCs w:val="24"/>
        </w:rPr>
      </w:pPr>
      <w:r w:rsidRPr="006A6CE5">
        <w:rPr>
          <w:sz w:val="24"/>
          <w:szCs w:val="24"/>
        </w:rPr>
        <w:t xml:space="preserve"> Да оказва текущ контрол и проверки на място по изпълнението на работата, които включват и 100 % документална проверка (при необходимост) на разходите въз основа на фактури и/или други документи с еквивалентна доказателствена стойност за удостоверяване извършването на заявените от него за плащане суми по действително извършени дейности и работи. Контролът и проверките ще се осъществява от определени от ВЪЗЛОЖИТЕЛЯ длъжностни лица, които ще подписват от негово име протоколите и други документи за извършените констатации, без с това да затрудняват дейността на ИЗПЪЛНИТЕЛЯ. Възможността за контрол и проверки включва и оказване на съдействие от страна на ИЗПЪЛНИТЕЛЯ, техническите лица и тези отговарящи за качеството.</w:t>
      </w:r>
    </w:p>
    <w:p w:rsidR="00EE3047" w:rsidRPr="006A6CE5" w:rsidRDefault="00EE3047" w:rsidP="00420320">
      <w:pPr>
        <w:pStyle w:val="4"/>
        <w:numPr>
          <w:ilvl w:val="0"/>
          <w:numId w:val="9"/>
        </w:numPr>
        <w:shd w:val="clear" w:color="auto" w:fill="auto"/>
        <w:spacing w:before="0" w:after="0" w:line="274" w:lineRule="exact"/>
        <w:ind w:left="426" w:right="40" w:firstLine="720"/>
        <w:jc w:val="both"/>
        <w:rPr>
          <w:sz w:val="24"/>
          <w:szCs w:val="24"/>
        </w:rPr>
      </w:pPr>
      <w:r w:rsidRPr="006A6CE5">
        <w:rPr>
          <w:sz w:val="24"/>
          <w:szCs w:val="24"/>
        </w:rPr>
        <w:t xml:space="preserve"> Да изисква от ИЗПЪЛНИТЕЛЯ своевременно да извърши корекция в документацията по чл. 14, ал. 1 в случай на констатирани несъответствия с реално извършените дейности и видове работи по отношение на актувани количества, изисквания за качество и др.</w:t>
      </w:r>
    </w:p>
    <w:p w:rsidR="00EE3047" w:rsidRPr="006A6CE5" w:rsidRDefault="00EE3047" w:rsidP="00420320">
      <w:pPr>
        <w:pStyle w:val="4"/>
        <w:numPr>
          <w:ilvl w:val="0"/>
          <w:numId w:val="9"/>
        </w:numPr>
        <w:shd w:val="clear" w:color="auto" w:fill="auto"/>
        <w:spacing w:before="0" w:after="0" w:line="274" w:lineRule="exact"/>
        <w:ind w:left="426" w:right="40" w:firstLine="720"/>
        <w:jc w:val="both"/>
        <w:rPr>
          <w:sz w:val="24"/>
          <w:szCs w:val="24"/>
        </w:rPr>
      </w:pPr>
      <w:r w:rsidRPr="006A6CE5">
        <w:rPr>
          <w:sz w:val="24"/>
          <w:szCs w:val="24"/>
        </w:rPr>
        <w:t xml:space="preserve"> Да изисква поддържането на адекватна счетоводна аналитичност в рамките на съществуващата счетоводна система на ИЗПЪЛНИТЕЛЯ за всички свързани с изпълнението на договора дейности, работи и плащания.</w:t>
      </w:r>
    </w:p>
    <w:p w:rsidR="00EE3047" w:rsidRPr="006A6CE5" w:rsidRDefault="00EE3047" w:rsidP="00420320">
      <w:pPr>
        <w:pStyle w:val="4"/>
        <w:numPr>
          <w:ilvl w:val="0"/>
          <w:numId w:val="9"/>
        </w:numPr>
        <w:shd w:val="clear" w:color="auto" w:fill="auto"/>
        <w:spacing w:before="0" w:after="71" w:line="274" w:lineRule="exact"/>
        <w:ind w:left="426" w:right="40" w:firstLine="720"/>
        <w:jc w:val="both"/>
        <w:rPr>
          <w:sz w:val="24"/>
          <w:szCs w:val="24"/>
        </w:rPr>
      </w:pPr>
      <w:r w:rsidRPr="006A6CE5">
        <w:rPr>
          <w:sz w:val="24"/>
          <w:szCs w:val="24"/>
        </w:rPr>
        <w:t xml:space="preserve"> Да изисква от ИЗПЪЛНИТЕЛЯ да изпълнява мерките и препоръките, дадени от ВЪЗЛОЖИТЕЛЯ или от определени от него длъжностни лица, в следствие на извършени документални проверки и/или такива направени на място.</w:t>
      </w:r>
    </w:p>
    <w:p w:rsidR="00EE3047" w:rsidRPr="006A6CE5" w:rsidRDefault="00EE3047" w:rsidP="00420320">
      <w:pPr>
        <w:pStyle w:val="4"/>
        <w:numPr>
          <w:ilvl w:val="0"/>
          <w:numId w:val="9"/>
        </w:numPr>
        <w:shd w:val="clear" w:color="auto" w:fill="auto"/>
        <w:spacing w:before="0" w:after="0" w:line="278" w:lineRule="exact"/>
        <w:ind w:left="426" w:right="20" w:firstLine="740"/>
        <w:jc w:val="both"/>
        <w:rPr>
          <w:sz w:val="24"/>
          <w:szCs w:val="24"/>
        </w:rPr>
      </w:pPr>
      <w:r w:rsidRPr="006A6CE5">
        <w:rPr>
          <w:sz w:val="24"/>
          <w:szCs w:val="24"/>
        </w:rPr>
        <w:t xml:space="preserve">Да изисква от </w:t>
      </w:r>
      <w:r w:rsidRPr="006A6CE5">
        <w:rPr>
          <w:rStyle w:val="BodytextBold"/>
          <w:sz w:val="24"/>
          <w:szCs w:val="24"/>
        </w:rPr>
        <w:t xml:space="preserve">ИЗПЪЛНИТЕЛЯ </w:t>
      </w:r>
      <w:r w:rsidRPr="006A6CE5">
        <w:rPr>
          <w:sz w:val="24"/>
          <w:szCs w:val="24"/>
        </w:rPr>
        <w:t xml:space="preserve">да осигури присъствието на свой представител, както и да осигурява достъп до помещения и преглед на документи, свързани с изпълнението на възложените дейности по договора при проверките на място от страна на </w:t>
      </w:r>
      <w:r w:rsidRPr="006A6CE5">
        <w:rPr>
          <w:rStyle w:val="BodytextBold"/>
          <w:sz w:val="24"/>
          <w:szCs w:val="24"/>
        </w:rPr>
        <w:t xml:space="preserve">ВЪЗЛОЖИТЕЛЯ, </w:t>
      </w:r>
      <w:r w:rsidRPr="006A6CE5">
        <w:rPr>
          <w:sz w:val="24"/>
          <w:szCs w:val="24"/>
        </w:rPr>
        <w:t>упълномощени от него длъжностни лица и/или контролните органи</w:t>
      </w:r>
    </w:p>
    <w:p w:rsidR="00EE3047" w:rsidRPr="006A6CE5" w:rsidRDefault="00EE3047" w:rsidP="00420320">
      <w:pPr>
        <w:pStyle w:val="4"/>
        <w:numPr>
          <w:ilvl w:val="0"/>
          <w:numId w:val="9"/>
        </w:numPr>
        <w:shd w:val="clear" w:color="auto" w:fill="auto"/>
        <w:spacing w:before="0" w:after="0" w:line="278" w:lineRule="exact"/>
        <w:ind w:left="426" w:right="20" w:firstLine="740"/>
        <w:jc w:val="both"/>
        <w:rPr>
          <w:sz w:val="24"/>
          <w:szCs w:val="24"/>
        </w:rPr>
      </w:pPr>
      <w:r w:rsidRPr="006A6CE5">
        <w:rPr>
          <w:sz w:val="24"/>
          <w:szCs w:val="24"/>
        </w:rPr>
        <w:t xml:space="preserve"> Да изисква от </w:t>
      </w:r>
      <w:r w:rsidRPr="006A6CE5">
        <w:rPr>
          <w:rStyle w:val="BodytextBold"/>
          <w:sz w:val="24"/>
          <w:szCs w:val="24"/>
        </w:rPr>
        <w:t xml:space="preserve">ИЗПЪЛНИТЕЛЯ </w:t>
      </w:r>
      <w:r w:rsidRPr="006A6CE5">
        <w:rPr>
          <w:sz w:val="24"/>
          <w:szCs w:val="24"/>
        </w:rPr>
        <w:t>при забава в изпълнението на месечните заявки да осигури необходимите ресурси за изпълнение на неосъществените текущо заявени планови ремонти през следващия месец, въз основа на съставените двустранни протоколи за прехвърляне на неосъществените заявени планови ремонти в следващия месец</w:t>
      </w:r>
    </w:p>
    <w:p w:rsidR="00EE3047" w:rsidRPr="006A6CE5" w:rsidRDefault="00EE3047" w:rsidP="00420320">
      <w:pPr>
        <w:pStyle w:val="4"/>
        <w:numPr>
          <w:ilvl w:val="0"/>
          <w:numId w:val="9"/>
        </w:numPr>
        <w:shd w:val="clear" w:color="auto" w:fill="auto"/>
        <w:spacing w:before="0" w:after="0" w:line="278" w:lineRule="exact"/>
        <w:ind w:left="426" w:right="20" w:firstLine="740"/>
        <w:jc w:val="both"/>
        <w:rPr>
          <w:sz w:val="24"/>
          <w:szCs w:val="24"/>
        </w:rPr>
      </w:pPr>
      <w:r w:rsidRPr="006A6CE5">
        <w:rPr>
          <w:sz w:val="24"/>
          <w:szCs w:val="24"/>
        </w:rPr>
        <w:t xml:space="preserve"> При констатирано неизпълнение и/или нарушение на задълженията по договора в следствие на недостатъчна квалификация и компетентност </w:t>
      </w:r>
      <w:r w:rsidRPr="006A6CE5">
        <w:rPr>
          <w:rStyle w:val="BodytextBold"/>
          <w:sz w:val="24"/>
          <w:szCs w:val="24"/>
        </w:rPr>
        <w:t xml:space="preserve">ВЪЗЛОЖИТЕЛЯТ </w:t>
      </w:r>
      <w:r w:rsidRPr="006A6CE5">
        <w:rPr>
          <w:sz w:val="24"/>
          <w:szCs w:val="24"/>
        </w:rPr>
        <w:t xml:space="preserve">да поиска </w:t>
      </w:r>
      <w:r w:rsidRPr="006A6CE5">
        <w:rPr>
          <w:sz w:val="24"/>
          <w:szCs w:val="24"/>
        </w:rPr>
        <w:lastRenderedPageBreak/>
        <w:t>замяна на ч</w:t>
      </w:r>
      <w:r w:rsidR="009002AD">
        <w:rPr>
          <w:sz w:val="24"/>
          <w:szCs w:val="24"/>
        </w:rPr>
        <w:t>лен от техническия екип с друг.</w:t>
      </w:r>
      <w:r w:rsidRPr="006A6CE5">
        <w:rPr>
          <w:sz w:val="24"/>
          <w:szCs w:val="24"/>
        </w:rPr>
        <w:t xml:space="preserve">Да изисква от </w:t>
      </w:r>
      <w:r w:rsidRPr="006A6CE5">
        <w:rPr>
          <w:rStyle w:val="BodytextBold"/>
          <w:sz w:val="24"/>
          <w:szCs w:val="24"/>
        </w:rPr>
        <w:t xml:space="preserve">ИЗПЪЛНИТЕЛЯ, </w:t>
      </w:r>
      <w:r w:rsidRPr="006A6CE5">
        <w:rPr>
          <w:sz w:val="24"/>
          <w:szCs w:val="24"/>
        </w:rPr>
        <w:t>техническите лица да следят и докладват за нередности възникнали при изпълнението на договора.</w:t>
      </w:r>
    </w:p>
    <w:p w:rsidR="00EE3047" w:rsidRPr="006A6CE5" w:rsidRDefault="00EE3047" w:rsidP="00420320">
      <w:pPr>
        <w:pStyle w:val="4"/>
        <w:numPr>
          <w:ilvl w:val="0"/>
          <w:numId w:val="9"/>
        </w:numPr>
        <w:shd w:val="clear" w:color="auto" w:fill="auto"/>
        <w:spacing w:before="0" w:after="0" w:line="278" w:lineRule="exact"/>
        <w:ind w:left="426" w:right="20" w:firstLine="740"/>
        <w:jc w:val="both"/>
        <w:rPr>
          <w:sz w:val="24"/>
          <w:szCs w:val="24"/>
        </w:rPr>
      </w:pPr>
      <w:r w:rsidRPr="006A6CE5">
        <w:rPr>
          <w:sz w:val="24"/>
          <w:szCs w:val="24"/>
        </w:rPr>
        <w:t xml:space="preserve"> Да иска възстановяване без протест на суми по нередности, заедно с дължимата лихва и други неправомерно получени средства.</w:t>
      </w:r>
    </w:p>
    <w:p w:rsidR="00EE3047" w:rsidRPr="006A6CE5" w:rsidRDefault="00EE3047" w:rsidP="00420320">
      <w:pPr>
        <w:pStyle w:val="4"/>
        <w:numPr>
          <w:ilvl w:val="0"/>
          <w:numId w:val="9"/>
        </w:numPr>
        <w:shd w:val="clear" w:color="auto" w:fill="auto"/>
        <w:spacing w:before="0" w:after="0" w:line="278" w:lineRule="exact"/>
        <w:ind w:left="426" w:right="20" w:firstLine="740"/>
        <w:jc w:val="both"/>
        <w:rPr>
          <w:sz w:val="24"/>
          <w:szCs w:val="24"/>
        </w:rPr>
      </w:pPr>
      <w:r w:rsidRPr="006A6CE5">
        <w:rPr>
          <w:sz w:val="24"/>
          <w:szCs w:val="24"/>
        </w:rPr>
        <w:t xml:space="preserve"> Да изисква от </w:t>
      </w:r>
      <w:r w:rsidRPr="006A6CE5">
        <w:rPr>
          <w:rStyle w:val="BodytextBold"/>
          <w:sz w:val="24"/>
          <w:szCs w:val="24"/>
        </w:rPr>
        <w:t xml:space="preserve">ИЗПЪЛНИТЕЛЯ </w:t>
      </w:r>
      <w:r w:rsidRPr="006A6CE5">
        <w:rPr>
          <w:sz w:val="24"/>
          <w:szCs w:val="24"/>
        </w:rPr>
        <w:t>да спазва гаранционните условия на извършените видове дейности и работи и да отстранява некачествено и/или непълно извършените работи, некачествените материали и изделия дали дефект след изпълнението и/или влагането им, като ги замени с нови за своя сметка, както през време на изпълнение на договора, така и след изтичане му - до окончателно изтичане на всички гаранционни срокове съгласно Техническата спецификация - Приложение №1 към настоящия договор.</w:t>
      </w:r>
    </w:p>
    <w:p w:rsidR="00EE3047" w:rsidRPr="006A6CE5" w:rsidRDefault="00EE3047" w:rsidP="00420320">
      <w:pPr>
        <w:pStyle w:val="4"/>
        <w:numPr>
          <w:ilvl w:val="0"/>
          <w:numId w:val="9"/>
        </w:numPr>
        <w:shd w:val="clear" w:color="auto" w:fill="auto"/>
        <w:spacing w:before="0" w:after="0" w:line="278" w:lineRule="exact"/>
        <w:ind w:left="426" w:right="20" w:firstLine="740"/>
        <w:jc w:val="both"/>
        <w:rPr>
          <w:sz w:val="24"/>
          <w:szCs w:val="24"/>
        </w:rPr>
      </w:pPr>
      <w:r w:rsidRPr="006A6CE5">
        <w:rPr>
          <w:sz w:val="24"/>
          <w:szCs w:val="24"/>
        </w:rPr>
        <w:t xml:space="preserve"> Да откаже приемане на извършените видове дейности и работи съгласно предмета на договора, които не отговарят на изискванията на Техническата спецификация, нормативната уредба или са изпълнени неточно или в непълен обем.</w:t>
      </w:r>
    </w:p>
    <w:p w:rsidR="00EE3047" w:rsidRPr="006A6CE5" w:rsidRDefault="00EE3047" w:rsidP="00420320">
      <w:pPr>
        <w:pStyle w:val="4"/>
        <w:numPr>
          <w:ilvl w:val="0"/>
          <w:numId w:val="9"/>
        </w:numPr>
        <w:shd w:val="clear" w:color="auto" w:fill="auto"/>
        <w:spacing w:before="0" w:after="0" w:line="278" w:lineRule="exact"/>
        <w:ind w:left="426" w:right="20" w:firstLine="740"/>
        <w:jc w:val="both"/>
        <w:rPr>
          <w:sz w:val="24"/>
          <w:szCs w:val="24"/>
        </w:rPr>
      </w:pPr>
      <w:r w:rsidRPr="006A6CE5">
        <w:rPr>
          <w:sz w:val="24"/>
          <w:szCs w:val="24"/>
        </w:rPr>
        <w:t xml:space="preserve"> При неотстраняване в срок на появилите се дефекти в рамките на гаранционните срокове и след направено писмено уведомление за това, да изиска от </w:t>
      </w:r>
      <w:r w:rsidRPr="006A6CE5">
        <w:rPr>
          <w:rStyle w:val="BodytextBold"/>
          <w:sz w:val="24"/>
          <w:szCs w:val="24"/>
        </w:rPr>
        <w:t xml:space="preserve">ИЗПЪЛНИТЕЛЯ </w:t>
      </w:r>
      <w:r w:rsidRPr="006A6CE5">
        <w:rPr>
          <w:sz w:val="24"/>
          <w:szCs w:val="24"/>
        </w:rPr>
        <w:t>да възстанови направените разходи за отстраняването им, както и претърпените щети и пропуснати ползи от забавеното отстраняване.</w:t>
      </w:r>
    </w:p>
    <w:p w:rsidR="00EE3047" w:rsidRPr="006A6CE5" w:rsidRDefault="00EE3047" w:rsidP="00420320">
      <w:pPr>
        <w:pStyle w:val="4"/>
        <w:numPr>
          <w:ilvl w:val="0"/>
          <w:numId w:val="9"/>
        </w:numPr>
        <w:shd w:val="clear" w:color="auto" w:fill="auto"/>
        <w:spacing w:before="0" w:after="0" w:line="278" w:lineRule="exact"/>
        <w:ind w:left="426" w:right="20" w:firstLine="740"/>
        <w:jc w:val="both"/>
        <w:rPr>
          <w:sz w:val="24"/>
          <w:szCs w:val="24"/>
        </w:rPr>
      </w:pPr>
      <w:r w:rsidRPr="006A6CE5">
        <w:rPr>
          <w:sz w:val="24"/>
          <w:szCs w:val="24"/>
        </w:rPr>
        <w:t xml:space="preserve"> Незабавно да бъде уведомен от </w:t>
      </w:r>
      <w:r w:rsidRPr="006A6CE5">
        <w:rPr>
          <w:rStyle w:val="BodytextBold"/>
          <w:sz w:val="24"/>
          <w:szCs w:val="24"/>
        </w:rPr>
        <w:t xml:space="preserve">ИЗПЪЛНИТЕЛЯ, </w:t>
      </w:r>
      <w:r w:rsidRPr="006A6CE5">
        <w:rPr>
          <w:sz w:val="24"/>
          <w:szCs w:val="24"/>
        </w:rPr>
        <w:t>в случай че възникнат форсмажорни обстоятелства, които могат да доведат до забавяне или невъзможност за изпълнение на дейностите и видовете работи по този договор.</w:t>
      </w:r>
    </w:p>
    <w:p w:rsidR="00EE3047" w:rsidRPr="006A6CE5" w:rsidRDefault="00EE3047" w:rsidP="00420320">
      <w:pPr>
        <w:pStyle w:val="4"/>
        <w:numPr>
          <w:ilvl w:val="0"/>
          <w:numId w:val="9"/>
        </w:numPr>
        <w:shd w:val="clear" w:color="auto" w:fill="auto"/>
        <w:spacing w:before="0" w:after="0" w:line="278" w:lineRule="exact"/>
        <w:ind w:left="426" w:right="20" w:firstLine="740"/>
        <w:jc w:val="both"/>
        <w:rPr>
          <w:sz w:val="24"/>
          <w:szCs w:val="24"/>
        </w:rPr>
      </w:pPr>
      <w:r w:rsidRPr="006A6CE5">
        <w:rPr>
          <w:sz w:val="24"/>
          <w:szCs w:val="24"/>
        </w:rPr>
        <w:t xml:space="preserve"> Да изисква от </w:t>
      </w:r>
      <w:r w:rsidRPr="006A6CE5">
        <w:rPr>
          <w:rStyle w:val="BodytextBold"/>
          <w:sz w:val="24"/>
          <w:szCs w:val="24"/>
        </w:rPr>
        <w:t xml:space="preserve">ИЗПЪЛНИТЕЛЯ </w:t>
      </w:r>
      <w:r w:rsidRPr="006A6CE5">
        <w:rPr>
          <w:sz w:val="24"/>
          <w:szCs w:val="24"/>
        </w:rPr>
        <w:t>да застрахова техническите лица и тези отговарящи за контрола на качеството съгласно изискванията на Наредбата за задължително застраховане на работниците и служителите за риска „трудова злополука”, и да поддържа валидни застрахователните полици за лицата през целия срок на договора.</w:t>
      </w:r>
    </w:p>
    <w:p w:rsidR="00EE3047" w:rsidRPr="006A6CE5" w:rsidRDefault="00EE3047" w:rsidP="00420320">
      <w:pPr>
        <w:pStyle w:val="4"/>
        <w:numPr>
          <w:ilvl w:val="0"/>
          <w:numId w:val="9"/>
        </w:numPr>
        <w:shd w:val="clear" w:color="auto" w:fill="auto"/>
        <w:spacing w:before="0" w:after="0" w:line="278" w:lineRule="exact"/>
        <w:ind w:left="426" w:right="20" w:firstLine="740"/>
        <w:jc w:val="both"/>
        <w:rPr>
          <w:sz w:val="24"/>
          <w:szCs w:val="24"/>
        </w:rPr>
      </w:pPr>
      <w:r w:rsidRPr="006A6CE5">
        <w:rPr>
          <w:sz w:val="24"/>
          <w:szCs w:val="24"/>
        </w:rPr>
        <w:t xml:space="preserve"> Да изисква от </w:t>
      </w:r>
      <w:r w:rsidRPr="006A6CE5">
        <w:rPr>
          <w:rStyle w:val="BodytextBold"/>
          <w:sz w:val="24"/>
          <w:szCs w:val="24"/>
        </w:rPr>
        <w:t xml:space="preserve">ИЗПЪЛНИТЕЛЯ </w:t>
      </w:r>
      <w:r w:rsidRPr="006A6CE5">
        <w:rPr>
          <w:sz w:val="24"/>
          <w:szCs w:val="24"/>
        </w:rPr>
        <w:t xml:space="preserve">да не разгласява по какъвто и да е начин информация, документи, информационни материали и други, свързани с дейността на </w:t>
      </w:r>
      <w:r w:rsidRPr="006A6CE5">
        <w:rPr>
          <w:rStyle w:val="BodytextBold"/>
          <w:sz w:val="24"/>
          <w:szCs w:val="24"/>
        </w:rPr>
        <w:t xml:space="preserve">ВЪЗЛОЖИТЕЛЯ </w:t>
      </w:r>
      <w:r w:rsidRPr="006A6CE5">
        <w:rPr>
          <w:sz w:val="24"/>
          <w:szCs w:val="24"/>
        </w:rPr>
        <w:t>или станала му известна във връзка или по повод на извършване на възложените видове дейности, извън обхвата на този договор и задълженията му по него.</w:t>
      </w:r>
    </w:p>
    <w:p w:rsidR="00EE3047" w:rsidRPr="006A6CE5" w:rsidRDefault="00EE3047" w:rsidP="00420320">
      <w:pPr>
        <w:pStyle w:val="4"/>
        <w:numPr>
          <w:ilvl w:val="0"/>
          <w:numId w:val="9"/>
        </w:numPr>
        <w:shd w:val="clear" w:color="auto" w:fill="auto"/>
        <w:spacing w:before="0" w:after="0" w:line="278" w:lineRule="exact"/>
        <w:ind w:left="426" w:right="20" w:firstLine="740"/>
        <w:jc w:val="both"/>
        <w:rPr>
          <w:sz w:val="24"/>
          <w:szCs w:val="24"/>
        </w:rPr>
      </w:pPr>
      <w:r w:rsidRPr="006A6CE5">
        <w:rPr>
          <w:sz w:val="24"/>
          <w:szCs w:val="24"/>
        </w:rPr>
        <w:t xml:space="preserve"> Да изисква от </w:t>
      </w:r>
      <w:r w:rsidRPr="006A6CE5">
        <w:rPr>
          <w:rStyle w:val="BodytextBold"/>
          <w:sz w:val="24"/>
          <w:szCs w:val="24"/>
        </w:rPr>
        <w:t xml:space="preserve">ИЗПЪЛНИТЕЛЯ </w:t>
      </w:r>
      <w:r w:rsidRPr="006A6CE5">
        <w:rPr>
          <w:sz w:val="24"/>
          <w:szCs w:val="24"/>
        </w:rPr>
        <w:t>да заплаща в срок всички данъци, такси и други плащания, включително и такива по наложени от общински или държавни органи санкции, свързани с изпълнението на договора</w:t>
      </w:r>
    </w:p>
    <w:p w:rsidR="00EE3047" w:rsidRPr="006A6CE5" w:rsidRDefault="00EE3047" w:rsidP="00420320">
      <w:pPr>
        <w:pStyle w:val="4"/>
        <w:numPr>
          <w:ilvl w:val="0"/>
          <w:numId w:val="9"/>
        </w:numPr>
        <w:shd w:val="clear" w:color="auto" w:fill="auto"/>
        <w:spacing w:before="0" w:after="252" w:line="278" w:lineRule="exact"/>
        <w:ind w:left="426" w:right="20" w:firstLine="740"/>
        <w:jc w:val="both"/>
        <w:rPr>
          <w:sz w:val="24"/>
          <w:szCs w:val="24"/>
        </w:rPr>
      </w:pPr>
      <w:r w:rsidRPr="006A6CE5">
        <w:rPr>
          <w:sz w:val="24"/>
          <w:szCs w:val="24"/>
        </w:rPr>
        <w:t xml:space="preserve"> Да изисква от ИЗПЪЛНИТЕЛЯ да възстановява за своя сметка допуснати повреди и разрушения на инженерната инфраструктура по време на изпълнение на договора.</w:t>
      </w:r>
    </w:p>
    <w:p w:rsidR="00EE3047" w:rsidRPr="006A6CE5" w:rsidRDefault="00EE3047" w:rsidP="00420320">
      <w:pPr>
        <w:pStyle w:val="4"/>
        <w:shd w:val="clear" w:color="auto" w:fill="auto"/>
        <w:spacing w:before="0" w:after="232" w:line="264" w:lineRule="exact"/>
        <w:ind w:left="426" w:right="20" w:firstLine="0"/>
        <w:jc w:val="both"/>
        <w:rPr>
          <w:sz w:val="24"/>
          <w:szCs w:val="24"/>
        </w:rPr>
      </w:pPr>
      <w:r w:rsidRPr="006A6CE5">
        <w:rPr>
          <w:rStyle w:val="BodytextBold"/>
          <w:sz w:val="24"/>
          <w:szCs w:val="24"/>
        </w:rPr>
        <w:t xml:space="preserve">Чл.7. </w:t>
      </w:r>
      <w:r w:rsidRPr="006A6CE5">
        <w:rPr>
          <w:sz w:val="24"/>
          <w:szCs w:val="24"/>
        </w:rPr>
        <w:t xml:space="preserve">Когато </w:t>
      </w:r>
      <w:r w:rsidRPr="006A6CE5">
        <w:rPr>
          <w:rStyle w:val="BodytextBold"/>
          <w:sz w:val="24"/>
          <w:szCs w:val="24"/>
        </w:rPr>
        <w:t xml:space="preserve">ИЗПЪЛНИТЕЛЯТ </w:t>
      </w:r>
      <w:r w:rsidRPr="006A6CE5">
        <w:rPr>
          <w:sz w:val="24"/>
          <w:szCs w:val="24"/>
        </w:rPr>
        <w:t xml:space="preserve">се е отклонил от дейностите по договора или работата му е с недостатъци, </w:t>
      </w:r>
      <w:r w:rsidRPr="006A6CE5">
        <w:rPr>
          <w:rStyle w:val="BodytextBold"/>
          <w:sz w:val="24"/>
          <w:szCs w:val="24"/>
        </w:rPr>
        <w:t xml:space="preserve">ВЪЗЛОЖИТЕЛЯТ </w:t>
      </w:r>
      <w:r w:rsidRPr="006A6CE5">
        <w:rPr>
          <w:sz w:val="24"/>
          <w:szCs w:val="24"/>
        </w:rPr>
        <w:t xml:space="preserve">има право да откаже заплащането на цялото възнаграждение или на част от него, докато </w:t>
      </w:r>
      <w:r w:rsidRPr="006A6CE5">
        <w:rPr>
          <w:rStyle w:val="BodytextBold"/>
          <w:sz w:val="24"/>
          <w:szCs w:val="24"/>
        </w:rPr>
        <w:t xml:space="preserve">ИЗПЪЛНИТЕЛЯТ </w:t>
      </w:r>
      <w:r w:rsidRPr="006A6CE5">
        <w:rPr>
          <w:sz w:val="24"/>
          <w:szCs w:val="24"/>
        </w:rPr>
        <w:t>не изпълни своите задължения по договора.</w:t>
      </w:r>
    </w:p>
    <w:p w:rsidR="00EE3047" w:rsidRPr="006A6CE5" w:rsidRDefault="00EE3047" w:rsidP="00420320">
      <w:pPr>
        <w:pStyle w:val="4"/>
        <w:shd w:val="clear" w:color="auto" w:fill="auto"/>
        <w:spacing w:before="0" w:after="0" w:line="274" w:lineRule="exact"/>
        <w:ind w:left="426" w:right="20" w:firstLine="0"/>
        <w:jc w:val="both"/>
        <w:rPr>
          <w:sz w:val="24"/>
          <w:szCs w:val="24"/>
        </w:rPr>
      </w:pPr>
      <w:r w:rsidRPr="006A6CE5">
        <w:rPr>
          <w:sz w:val="24"/>
          <w:szCs w:val="24"/>
        </w:rPr>
        <w:t xml:space="preserve">Чл.8. В случай на предходния член, когато отклоненията или недостатъците на работата са съществени, </w:t>
      </w:r>
      <w:r w:rsidRPr="006A6CE5">
        <w:rPr>
          <w:rStyle w:val="BodytextBold"/>
          <w:sz w:val="24"/>
          <w:szCs w:val="24"/>
        </w:rPr>
        <w:t xml:space="preserve">ВЪЗЛОЖИТЕЛЯТ </w:t>
      </w:r>
      <w:r w:rsidRPr="006A6CE5">
        <w:rPr>
          <w:sz w:val="24"/>
          <w:szCs w:val="24"/>
        </w:rPr>
        <w:t>разполага с едно от следните права по избор:</w:t>
      </w:r>
    </w:p>
    <w:p w:rsidR="00EE3047" w:rsidRPr="006A6CE5" w:rsidRDefault="00EE3047" w:rsidP="00420320">
      <w:pPr>
        <w:pStyle w:val="4"/>
        <w:numPr>
          <w:ilvl w:val="0"/>
          <w:numId w:val="10"/>
        </w:numPr>
        <w:shd w:val="clear" w:color="auto" w:fill="auto"/>
        <w:spacing w:before="0" w:after="0" w:line="240" w:lineRule="exact"/>
        <w:ind w:left="426" w:right="40" w:firstLine="740"/>
        <w:jc w:val="both"/>
        <w:rPr>
          <w:sz w:val="24"/>
          <w:szCs w:val="24"/>
        </w:rPr>
      </w:pPr>
      <w:r w:rsidRPr="006A6CE5">
        <w:rPr>
          <w:sz w:val="24"/>
          <w:szCs w:val="24"/>
        </w:rPr>
        <w:t xml:space="preserve"> Да определи подходящ срок, в който ИЗПЪЛНИТЕЛЯТ безвъзмездно да поправи работата си.</w:t>
      </w:r>
    </w:p>
    <w:p w:rsidR="00EE3047" w:rsidRPr="006A6CE5" w:rsidRDefault="00EE3047" w:rsidP="00420320">
      <w:pPr>
        <w:pStyle w:val="4"/>
        <w:numPr>
          <w:ilvl w:val="0"/>
          <w:numId w:val="10"/>
        </w:numPr>
        <w:shd w:val="clear" w:color="auto" w:fill="auto"/>
        <w:spacing w:before="0" w:after="0" w:line="254" w:lineRule="exact"/>
        <w:ind w:left="426" w:right="40" w:firstLine="740"/>
        <w:jc w:val="both"/>
        <w:rPr>
          <w:sz w:val="24"/>
          <w:szCs w:val="24"/>
        </w:rPr>
      </w:pPr>
      <w:r w:rsidRPr="006A6CE5">
        <w:rPr>
          <w:sz w:val="24"/>
          <w:szCs w:val="24"/>
        </w:rPr>
        <w:t xml:space="preserve"> Да отстрани за сметка на ИЗПЪЛНИТЕЛЯ отклоненията от поръчката, респективно недостатъците на работата.</w:t>
      </w:r>
    </w:p>
    <w:p w:rsidR="00EE3047" w:rsidRPr="006A6CE5" w:rsidRDefault="00EE3047" w:rsidP="00420320">
      <w:pPr>
        <w:pStyle w:val="4"/>
        <w:numPr>
          <w:ilvl w:val="0"/>
          <w:numId w:val="10"/>
        </w:numPr>
        <w:shd w:val="clear" w:color="auto" w:fill="auto"/>
        <w:spacing w:before="0" w:after="312" w:line="245" w:lineRule="exact"/>
        <w:ind w:left="426" w:right="40" w:firstLine="740"/>
        <w:jc w:val="both"/>
        <w:rPr>
          <w:sz w:val="24"/>
          <w:szCs w:val="24"/>
        </w:rPr>
      </w:pPr>
      <w:r w:rsidRPr="006A6CE5">
        <w:rPr>
          <w:sz w:val="24"/>
          <w:szCs w:val="24"/>
        </w:rPr>
        <w:t xml:space="preserve"> Да поиска намаление на възнаграждението, съразмерно с намалената цена или годност на изработеното.</w:t>
      </w:r>
    </w:p>
    <w:p w:rsidR="00EE3047" w:rsidRPr="006A6CE5" w:rsidRDefault="00EE3047" w:rsidP="00420320">
      <w:pPr>
        <w:keepNext/>
        <w:keepLines/>
        <w:widowControl w:val="0"/>
        <w:numPr>
          <w:ilvl w:val="0"/>
          <w:numId w:val="3"/>
        </w:numPr>
        <w:tabs>
          <w:tab w:val="left" w:pos="472"/>
        </w:tabs>
        <w:suppressAutoHyphens/>
        <w:autoSpaceDN w:val="0"/>
        <w:spacing w:after="252" w:line="230" w:lineRule="exact"/>
        <w:ind w:left="426"/>
        <w:jc w:val="both"/>
        <w:textAlignment w:val="baseline"/>
        <w:rPr>
          <w:rFonts w:ascii="Times New Roman" w:hAnsi="Times New Roman" w:cs="Times New Roman"/>
          <w:sz w:val="24"/>
          <w:szCs w:val="24"/>
        </w:rPr>
      </w:pPr>
      <w:bookmarkStart w:id="2" w:name="bookmark54"/>
      <w:r w:rsidRPr="006A6CE5">
        <w:rPr>
          <w:rFonts w:ascii="Times New Roman" w:hAnsi="Times New Roman" w:cs="Times New Roman"/>
          <w:sz w:val="24"/>
          <w:szCs w:val="24"/>
        </w:rPr>
        <w:t>ПРАВА И ЗАДЪЛЖЕНИЯ НА ИЗПЪЛНИТЕЛЯ</w:t>
      </w:r>
      <w:bookmarkEnd w:id="2"/>
    </w:p>
    <w:p w:rsidR="00EE3047" w:rsidRPr="006A6CE5" w:rsidRDefault="00EE3047" w:rsidP="00420320">
      <w:pPr>
        <w:keepNext/>
        <w:keepLines/>
        <w:spacing w:after="0" w:line="230" w:lineRule="exact"/>
        <w:ind w:left="426"/>
        <w:rPr>
          <w:rFonts w:ascii="Times New Roman" w:hAnsi="Times New Roman" w:cs="Times New Roman"/>
          <w:sz w:val="24"/>
          <w:szCs w:val="24"/>
        </w:rPr>
      </w:pPr>
      <w:bookmarkStart w:id="3" w:name="bookmark55"/>
      <w:r w:rsidRPr="006A6CE5">
        <w:rPr>
          <w:rFonts w:ascii="Times New Roman" w:hAnsi="Times New Roman" w:cs="Times New Roman"/>
          <w:sz w:val="24"/>
          <w:szCs w:val="24"/>
        </w:rPr>
        <w:t>Чл. 9. ИЗПЪЛНИТЕЛЯТ е длъжен:</w:t>
      </w:r>
      <w:bookmarkEnd w:id="3"/>
    </w:p>
    <w:p w:rsidR="00EE3047" w:rsidRPr="006A6CE5" w:rsidRDefault="00EE3047" w:rsidP="00420320">
      <w:pPr>
        <w:pStyle w:val="4"/>
        <w:numPr>
          <w:ilvl w:val="0"/>
          <w:numId w:val="11"/>
        </w:numPr>
        <w:shd w:val="clear" w:color="auto" w:fill="auto"/>
        <w:spacing w:before="0" w:after="0" w:line="274" w:lineRule="exact"/>
        <w:ind w:left="426" w:right="40" w:firstLine="740"/>
        <w:jc w:val="both"/>
        <w:rPr>
          <w:sz w:val="24"/>
          <w:szCs w:val="24"/>
        </w:rPr>
      </w:pPr>
      <w:r w:rsidRPr="006A6CE5">
        <w:rPr>
          <w:sz w:val="24"/>
          <w:szCs w:val="24"/>
        </w:rPr>
        <w:t xml:space="preserve"> Да изпълни възложената му работа, включваща планови и аварийни ремонтни дейности и работи, в срок и без отклонения от поръчката съгласно договора и приложенията към него при спазване на разпоредбите на националното законодателство във връзка с изпълнението на дейностите и работите свързани с предмета на договора.</w:t>
      </w:r>
    </w:p>
    <w:p w:rsidR="00EE3047" w:rsidRPr="006A6CE5" w:rsidRDefault="00EE3047" w:rsidP="00420320">
      <w:pPr>
        <w:pStyle w:val="4"/>
        <w:numPr>
          <w:ilvl w:val="0"/>
          <w:numId w:val="11"/>
        </w:numPr>
        <w:shd w:val="clear" w:color="auto" w:fill="auto"/>
        <w:spacing w:before="0" w:after="0" w:line="269" w:lineRule="exact"/>
        <w:ind w:left="426" w:right="40" w:firstLine="740"/>
        <w:jc w:val="both"/>
        <w:rPr>
          <w:sz w:val="24"/>
          <w:szCs w:val="24"/>
        </w:rPr>
      </w:pPr>
      <w:r w:rsidRPr="006A6CE5">
        <w:rPr>
          <w:sz w:val="24"/>
          <w:szCs w:val="24"/>
        </w:rPr>
        <w:t xml:space="preserve"> Да информира ежемесечно ВЪЗЛОЖИТЕЛЯ за изпълнението на възложените му дейности и работи, както и за допуснатите пропуски, взетите мерки и необходимостта от </w:t>
      </w:r>
      <w:r w:rsidRPr="006A6CE5">
        <w:rPr>
          <w:sz w:val="24"/>
          <w:szCs w:val="24"/>
        </w:rPr>
        <w:lastRenderedPageBreak/>
        <w:t>съответни разпореждания от страна на ВЪЗЛОЖИТЕЛЯ.</w:t>
      </w:r>
    </w:p>
    <w:p w:rsidR="00EE3047" w:rsidRPr="006A6CE5" w:rsidRDefault="00EE3047" w:rsidP="00420320">
      <w:pPr>
        <w:pStyle w:val="4"/>
        <w:numPr>
          <w:ilvl w:val="0"/>
          <w:numId w:val="11"/>
        </w:numPr>
        <w:shd w:val="clear" w:color="auto" w:fill="auto"/>
        <w:spacing w:before="0" w:after="0" w:line="264" w:lineRule="exact"/>
        <w:ind w:left="426" w:right="40" w:firstLine="740"/>
        <w:jc w:val="both"/>
        <w:rPr>
          <w:sz w:val="24"/>
          <w:szCs w:val="24"/>
        </w:rPr>
      </w:pPr>
      <w:r w:rsidRPr="006A6CE5">
        <w:rPr>
          <w:sz w:val="24"/>
          <w:szCs w:val="24"/>
        </w:rPr>
        <w:t xml:space="preserve"> Своевременно да изготвя и представя за одобрение, документите посочени в чл, 14, ал. 1 от договора, удостоверяващи извършените през периода дейности и работи по изпълнение на договора и тяхната стойност.</w:t>
      </w:r>
    </w:p>
    <w:p w:rsidR="00EE3047" w:rsidRPr="006A6CE5" w:rsidRDefault="00EE3047" w:rsidP="00420320">
      <w:pPr>
        <w:pStyle w:val="4"/>
        <w:numPr>
          <w:ilvl w:val="0"/>
          <w:numId w:val="11"/>
        </w:numPr>
        <w:shd w:val="clear" w:color="auto" w:fill="auto"/>
        <w:spacing w:before="0" w:after="0" w:line="274" w:lineRule="exact"/>
        <w:ind w:left="426" w:right="40" w:firstLine="740"/>
        <w:jc w:val="both"/>
        <w:rPr>
          <w:sz w:val="24"/>
          <w:szCs w:val="24"/>
        </w:rPr>
      </w:pPr>
      <w:r w:rsidRPr="006A6CE5">
        <w:rPr>
          <w:sz w:val="24"/>
          <w:szCs w:val="24"/>
        </w:rPr>
        <w:t xml:space="preserve"> Приоритетно да започне работа по отстраняване на възникнали аварийни дейности и видове работи след получаване на уведомление за това от страна на ВЪЗЛОЖИТЕЛЯ, независимо от плановите дейности и видове работи, съгласно текущата месечна заявка.</w:t>
      </w:r>
    </w:p>
    <w:p w:rsidR="00EE3047" w:rsidRPr="006A6CE5" w:rsidRDefault="00EE3047" w:rsidP="00420320">
      <w:pPr>
        <w:pStyle w:val="4"/>
        <w:numPr>
          <w:ilvl w:val="0"/>
          <w:numId w:val="11"/>
        </w:numPr>
        <w:shd w:val="clear" w:color="auto" w:fill="auto"/>
        <w:spacing w:before="0" w:after="0" w:line="274" w:lineRule="exact"/>
        <w:ind w:left="426" w:right="40" w:firstLine="740"/>
        <w:jc w:val="both"/>
        <w:rPr>
          <w:sz w:val="24"/>
          <w:szCs w:val="24"/>
        </w:rPr>
      </w:pPr>
      <w:r w:rsidRPr="006A6CE5">
        <w:rPr>
          <w:sz w:val="24"/>
          <w:szCs w:val="24"/>
        </w:rPr>
        <w:t xml:space="preserve"> Да осигури на ВЪЗЛОЖИТЕЛЯ и определени от него длъжностни лица възможност за извършване на текущ контрол и проверки на място по изпълнението на работата, които включват и 100 % документална проверка (при необходимост) на разходите въз основа на фактури и/или други документи с еквивалентна доказателствена стойност за удостоверяване извършването на заявените от него за плащане суми по действително извършени дейности и работи. Възможността за контрол и проверки включва и оказване на съдействие от страна на ИЗПЪЛНИТЕЛЯ, техническите лица и тези отговарящи за качеството.</w:t>
      </w:r>
    </w:p>
    <w:p w:rsidR="00EE3047" w:rsidRPr="006A6CE5" w:rsidRDefault="00EE3047" w:rsidP="00420320">
      <w:pPr>
        <w:pStyle w:val="4"/>
        <w:numPr>
          <w:ilvl w:val="0"/>
          <w:numId w:val="11"/>
        </w:numPr>
        <w:shd w:val="clear" w:color="auto" w:fill="auto"/>
        <w:spacing w:before="0" w:after="0" w:line="274" w:lineRule="exact"/>
        <w:ind w:left="426" w:right="40" w:firstLine="740"/>
        <w:jc w:val="both"/>
        <w:rPr>
          <w:sz w:val="24"/>
          <w:szCs w:val="24"/>
        </w:rPr>
      </w:pPr>
      <w:r w:rsidRPr="006A6CE5">
        <w:rPr>
          <w:sz w:val="24"/>
          <w:szCs w:val="24"/>
        </w:rPr>
        <w:t xml:space="preserve"> Да извърши в срок корекция в документацията по чл. 14, ал. 1 в случай на констатирани несъответствия с реално извършените дейности и видове работи по отношение на актувани количества, изисквания за качество и др.</w:t>
      </w:r>
    </w:p>
    <w:p w:rsidR="00EE3047" w:rsidRPr="006A6CE5" w:rsidRDefault="00EE3047" w:rsidP="00420320">
      <w:pPr>
        <w:pStyle w:val="4"/>
        <w:numPr>
          <w:ilvl w:val="0"/>
          <w:numId w:val="11"/>
        </w:numPr>
        <w:shd w:val="clear" w:color="auto" w:fill="auto"/>
        <w:spacing w:before="0" w:after="0" w:line="274" w:lineRule="exact"/>
        <w:ind w:left="426" w:right="40" w:firstLine="740"/>
        <w:jc w:val="both"/>
        <w:rPr>
          <w:sz w:val="24"/>
          <w:szCs w:val="24"/>
        </w:rPr>
      </w:pPr>
      <w:r w:rsidRPr="006A6CE5">
        <w:rPr>
          <w:sz w:val="24"/>
          <w:szCs w:val="24"/>
        </w:rPr>
        <w:t xml:space="preserve"> Да поддържа адекватна счетоводна аналитичност в рамките на съществуващата счетоводна система за всички свързани с изпълнението на договора дейности и плащания.</w:t>
      </w:r>
    </w:p>
    <w:p w:rsidR="00EE3047" w:rsidRPr="006A6CE5" w:rsidRDefault="00EE3047" w:rsidP="00420320">
      <w:pPr>
        <w:pStyle w:val="4"/>
        <w:numPr>
          <w:ilvl w:val="0"/>
          <w:numId w:val="11"/>
        </w:numPr>
        <w:shd w:val="clear" w:color="auto" w:fill="auto"/>
        <w:spacing w:before="0" w:after="0" w:line="274" w:lineRule="exact"/>
        <w:ind w:left="426" w:right="40" w:firstLine="740"/>
        <w:jc w:val="both"/>
        <w:rPr>
          <w:sz w:val="24"/>
          <w:szCs w:val="24"/>
        </w:rPr>
      </w:pPr>
      <w:r w:rsidRPr="006A6CE5">
        <w:rPr>
          <w:sz w:val="24"/>
          <w:szCs w:val="24"/>
        </w:rPr>
        <w:t xml:space="preserve"> Да изпълнява мерките и препоръките, дадени от ВЪЗЛОЖИТЕЛЯ или от определени от него длъжностни лица, в следствие на извършени </w:t>
      </w:r>
      <w:r w:rsidR="00C16E65">
        <w:rPr>
          <w:sz w:val="24"/>
          <w:szCs w:val="24"/>
        </w:rPr>
        <w:t xml:space="preserve">документални проверки </w:t>
      </w:r>
      <w:r w:rsidRPr="006A6CE5">
        <w:rPr>
          <w:sz w:val="24"/>
          <w:szCs w:val="24"/>
        </w:rPr>
        <w:t>или такива направени на място.</w:t>
      </w:r>
    </w:p>
    <w:p w:rsidR="00EE3047" w:rsidRPr="006A6CE5" w:rsidRDefault="00EE3047" w:rsidP="00420320">
      <w:pPr>
        <w:pStyle w:val="4"/>
        <w:numPr>
          <w:ilvl w:val="0"/>
          <w:numId w:val="11"/>
        </w:numPr>
        <w:shd w:val="clear" w:color="auto" w:fill="auto"/>
        <w:spacing w:before="0" w:after="0" w:line="274" w:lineRule="exact"/>
        <w:ind w:left="426" w:right="40" w:firstLine="740"/>
        <w:jc w:val="both"/>
        <w:rPr>
          <w:sz w:val="24"/>
          <w:szCs w:val="24"/>
        </w:rPr>
      </w:pPr>
      <w:r w:rsidRPr="006A6CE5">
        <w:rPr>
          <w:sz w:val="24"/>
          <w:szCs w:val="24"/>
        </w:rPr>
        <w:t xml:space="preserve"> При проверките на място от страна на ВЪЗЛОЖИТЕЛЯ, упълномощени от него длъжностни лица и/или контролните органи, да осигури присъствието на свой представител, както и да осигурява достъп до помещения и преглед на документи, свързани с изпълнението на възложените дейности по договора.</w:t>
      </w:r>
    </w:p>
    <w:p w:rsidR="00EE3047" w:rsidRPr="006A6CE5" w:rsidRDefault="00EE3047" w:rsidP="00420320">
      <w:pPr>
        <w:pStyle w:val="4"/>
        <w:numPr>
          <w:ilvl w:val="0"/>
          <w:numId w:val="11"/>
        </w:numPr>
        <w:shd w:val="clear" w:color="auto" w:fill="auto"/>
        <w:spacing w:before="0" w:after="0" w:line="274" w:lineRule="exact"/>
        <w:ind w:left="426" w:right="40" w:firstLine="740"/>
        <w:jc w:val="both"/>
        <w:rPr>
          <w:sz w:val="24"/>
          <w:szCs w:val="24"/>
        </w:rPr>
      </w:pPr>
      <w:r w:rsidRPr="006A6CE5">
        <w:rPr>
          <w:sz w:val="24"/>
          <w:szCs w:val="24"/>
        </w:rPr>
        <w:t xml:space="preserve"> При забава в изпълнението на месечните заявки да осигури необходимите ресурси за изпълнение на неосъществените текущо заявени планови ремонти през следващия месец, въз основа на съставените двустранни протоколи за прехвърляне на дейностите и работата.</w:t>
      </w:r>
    </w:p>
    <w:p w:rsidR="00EE3047" w:rsidRPr="006A6CE5" w:rsidRDefault="00EE3047" w:rsidP="00420320">
      <w:pPr>
        <w:pStyle w:val="4"/>
        <w:numPr>
          <w:ilvl w:val="0"/>
          <w:numId w:val="11"/>
        </w:numPr>
        <w:shd w:val="clear" w:color="auto" w:fill="auto"/>
        <w:spacing w:before="0" w:after="0" w:line="274" w:lineRule="exact"/>
        <w:ind w:left="426" w:right="40" w:firstLine="740"/>
        <w:jc w:val="both"/>
        <w:rPr>
          <w:sz w:val="24"/>
          <w:szCs w:val="24"/>
        </w:rPr>
      </w:pPr>
      <w:r w:rsidRPr="006A6CE5">
        <w:rPr>
          <w:sz w:val="24"/>
          <w:szCs w:val="24"/>
        </w:rPr>
        <w:t xml:space="preserve"> При констатирано неизпълнение и/или нарушение на задълженията по договора в следствие на недостатъчна квалификация и компетентност да замени ч</w:t>
      </w:r>
      <w:r w:rsidR="009002AD">
        <w:rPr>
          <w:sz w:val="24"/>
          <w:szCs w:val="24"/>
        </w:rPr>
        <w:t>лен от техническия екип с друг.</w:t>
      </w:r>
    </w:p>
    <w:p w:rsidR="00EE3047" w:rsidRPr="006A6CE5" w:rsidRDefault="00EE3047" w:rsidP="00420320">
      <w:pPr>
        <w:pStyle w:val="4"/>
        <w:numPr>
          <w:ilvl w:val="0"/>
          <w:numId w:val="11"/>
        </w:numPr>
        <w:shd w:val="clear" w:color="auto" w:fill="auto"/>
        <w:spacing w:before="0" w:after="0" w:line="274" w:lineRule="exact"/>
        <w:ind w:left="426" w:right="40" w:firstLine="740"/>
        <w:jc w:val="both"/>
        <w:rPr>
          <w:sz w:val="24"/>
          <w:szCs w:val="24"/>
        </w:rPr>
      </w:pPr>
      <w:r w:rsidRPr="006A6CE5">
        <w:rPr>
          <w:sz w:val="24"/>
          <w:szCs w:val="24"/>
        </w:rPr>
        <w:t xml:space="preserve"> Да следи и докладва за нередности при изпълнението на договора на ВЪЗЛОЖИТЕЛЯ или на упълномощени от него длъжностни лица.</w:t>
      </w:r>
    </w:p>
    <w:p w:rsidR="00EE3047" w:rsidRPr="006A6CE5" w:rsidRDefault="00EE3047" w:rsidP="00420320">
      <w:pPr>
        <w:pStyle w:val="4"/>
        <w:numPr>
          <w:ilvl w:val="0"/>
          <w:numId w:val="11"/>
        </w:numPr>
        <w:shd w:val="clear" w:color="auto" w:fill="auto"/>
        <w:spacing w:before="0" w:after="0" w:line="274" w:lineRule="exact"/>
        <w:ind w:left="426" w:right="40" w:firstLine="740"/>
        <w:jc w:val="both"/>
        <w:rPr>
          <w:sz w:val="24"/>
          <w:szCs w:val="24"/>
        </w:rPr>
      </w:pPr>
      <w:r w:rsidRPr="006A6CE5">
        <w:rPr>
          <w:sz w:val="24"/>
          <w:szCs w:val="24"/>
        </w:rPr>
        <w:t xml:space="preserve"> Да възстанови в срок и без протест суми по нередности, заедно с дължимата лихва и други неправомерно получени от него средства, установени чрез двустранно подписани протоколи за установени нередности от ВЪЗЛОЖИТЕЛЯ или от контролните органи.</w:t>
      </w:r>
    </w:p>
    <w:p w:rsidR="00EE3047" w:rsidRPr="006A6CE5" w:rsidRDefault="00EE3047" w:rsidP="00420320">
      <w:pPr>
        <w:pStyle w:val="4"/>
        <w:numPr>
          <w:ilvl w:val="0"/>
          <w:numId w:val="11"/>
        </w:numPr>
        <w:shd w:val="clear" w:color="auto" w:fill="auto"/>
        <w:spacing w:before="0" w:after="0" w:line="274" w:lineRule="exact"/>
        <w:ind w:left="426" w:right="40" w:firstLine="720"/>
        <w:jc w:val="both"/>
        <w:rPr>
          <w:sz w:val="24"/>
          <w:szCs w:val="24"/>
        </w:rPr>
      </w:pPr>
      <w:r w:rsidRPr="006A6CE5">
        <w:rPr>
          <w:sz w:val="24"/>
          <w:szCs w:val="24"/>
        </w:rPr>
        <w:t xml:space="preserve"> Да спазва гаранционните условия на извършените видове дейности и работи и да отстранява некачествено и/или непълно извършените работи, некачествените материали и изделия, дали дефект след изпълнението и/или влагането им, като ги замени с нови за своя сметка, както през време на изпълнение на договора, така и след изтичане му — до окончателно изтичане на всички гаранционни срокове съгласно Техническата спецификация - Приложение №1 към настоящия договор.</w:t>
      </w:r>
    </w:p>
    <w:p w:rsidR="00EE3047" w:rsidRPr="006A6CE5" w:rsidRDefault="00EE3047" w:rsidP="00420320">
      <w:pPr>
        <w:pStyle w:val="4"/>
        <w:numPr>
          <w:ilvl w:val="0"/>
          <w:numId w:val="11"/>
        </w:numPr>
        <w:shd w:val="clear" w:color="auto" w:fill="auto"/>
        <w:spacing w:before="0" w:after="0" w:line="269" w:lineRule="exact"/>
        <w:ind w:left="426" w:right="40" w:firstLine="720"/>
        <w:jc w:val="both"/>
        <w:rPr>
          <w:sz w:val="24"/>
          <w:szCs w:val="24"/>
        </w:rPr>
      </w:pPr>
      <w:r w:rsidRPr="006A6CE5">
        <w:rPr>
          <w:sz w:val="24"/>
          <w:szCs w:val="24"/>
        </w:rPr>
        <w:t xml:space="preserve"> Да отстрани в минимално необходимия технологичен срок извършените видове дейности и работи съгласно предмета на договора, които не отговарят на изискванията на Техническата спецификация, нормативната уредба или са изпълнени неточно или в непълен обем, преди да изисква от ВЪЗЛОЖИТЕЛЯ да ги приеме.</w:t>
      </w:r>
    </w:p>
    <w:p w:rsidR="00EE3047" w:rsidRPr="006A6CE5" w:rsidRDefault="00EE3047" w:rsidP="00420320">
      <w:pPr>
        <w:pStyle w:val="4"/>
        <w:numPr>
          <w:ilvl w:val="0"/>
          <w:numId w:val="11"/>
        </w:numPr>
        <w:shd w:val="clear" w:color="auto" w:fill="auto"/>
        <w:spacing w:before="0" w:after="0" w:line="269" w:lineRule="exact"/>
        <w:ind w:left="426" w:right="40" w:firstLine="720"/>
        <w:jc w:val="both"/>
        <w:rPr>
          <w:sz w:val="24"/>
          <w:szCs w:val="24"/>
        </w:rPr>
      </w:pPr>
      <w:r w:rsidRPr="006A6CE5">
        <w:rPr>
          <w:sz w:val="24"/>
          <w:szCs w:val="24"/>
        </w:rPr>
        <w:t xml:space="preserve"> При неотстраняване на появилите се дефекти в гаранционните срокове и след получаване на писмено уведомление за това, да възстанови на ВЪЗЛОЖИТЕЛЯ направените разходи за отстраняването им, както и претърпените щети и пропуснати ползи от забавеното отстраняване.</w:t>
      </w:r>
    </w:p>
    <w:p w:rsidR="00EE3047" w:rsidRPr="006A6CE5" w:rsidRDefault="00EE3047" w:rsidP="00420320">
      <w:pPr>
        <w:pStyle w:val="4"/>
        <w:numPr>
          <w:ilvl w:val="0"/>
          <w:numId w:val="11"/>
        </w:numPr>
        <w:shd w:val="clear" w:color="auto" w:fill="auto"/>
        <w:spacing w:before="0" w:after="0" w:line="264" w:lineRule="exact"/>
        <w:ind w:left="426" w:right="40" w:firstLine="720"/>
        <w:jc w:val="both"/>
        <w:rPr>
          <w:sz w:val="24"/>
          <w:szCs w:val="24"/>
        </w:rPr>
      </w:pPr>
      <w:r w:rsidRPr="006A6CE5">
        <w:rPr>
          <w:sz w:val="24"/>
          <w:szCs w:val="24"/>
        </w:rPr>
        <w:t xml:space="preserve"> Да уведоми незабавно ВЪЗЛОЖИТЕЛЯ, в случай че възникнат форсмажорни обстоятелства, които могат да доведат до забавяне или невъзможност за изпълнение на дейностите и видовете работи по този договор.</w:t>
      </w:r>
    </w:p>
    <w:p w:rsidR="00EE3047" w:rsidRPr="006A6CE5" w:rsidRDefault="00EE3047" w:rsidP="00420320">
      <w:pPr>
        <w:pStyle w:val="4"/>
        <w:numPr>
          <w:ilvl w:val="0"/>
          <w:numId w:val="11"/>
        </w:numPr>
        <w:shd w:val="clear" w:color="auto" w:fill="auto"/>
        <w:spacing w:before="0" w:after="0" w:line="269" w:lineRule="exact"/>
        <w:ind w:left="426" w:right="40" w:firstLine="720"/>
        <w:jc w:val="both"/>
        <w:rPr>
          <w:sz w:val="24"/>
          <w:szCs w:val="24"/>
        </w:rPr>
      </w:pPr>
      <w:r w:rsidRPr="006A6CE5">
        <w:rPr>
          <w:sz w:val="24"/>
          <w:szCs w:val="24"/>
        </w:rPr>
        <w:t xml:space="preserve"> Да застрахова техническите лица и тези отговарящи за контрола на качеството съгласно изискванията на Наредбата за задължително застраховане на работниците и служителите </w:t>
      </w:r>
      <w:r w:rsidRPr="006A6CE5">
        <w:rPr>
          <w:sz w:val="24"/>
          <w:szCs w:val="24"/>
        </w:rPr>
        <w:lastRenderedPageBreak/>
        <w:t>за риска „трудова злополука” и поддържа валидни застрахователните полици за лицата през целия срок на договора.</w:t>
      </w:r>
    </w:p>
    <w:p w:rsidR="00EE3047" w:rsidRPr="006A6CE5" w:rsidRDefault="00EE3047" w:rsidP="00420320">
      <w:pPr>
        <w:pStyle w:val="4"/>
        <w:numPr>
          <w:ilvl w:val="0"/>
          <w:numId w:val="11"/>
        </w:numPr>
        <w:shd w:val="clear" w:color="auto" w:fill="auto"/>
        <w:spacing w:before="0" w:after="0" w:line="274" w:lineRule="exact"/>
        <w:ind w:left="426" w:right="40" w:firstLine="720"/>
        <w:jc w:val="both"/>
        <w:rPr>
          <w:sz w:val="24"/>
          <w:szCs w:val="24"/>
        </w:rPr>
      </w:pPr>
      <w:r w:rsidRPr="006A6CE5">
        <w:rPr>
          <w:sz w:val="24"/>
          <w:szCs w:val="24"/>
        </w:rPr>
        <w:t xml:space="preserve"> Да не разгласява по какъвто и да е начин информация, документи, информационни материали и други, свързани с дейността на ВЪЗЛОЖИТЕЛЯ или станала му известна във връзка или по повод на извършване на възложените видове дейности, извън обхвата на този договор и задълженията му по него.</w:t>
      </w:r>
    </w:p>
    <w:p w:rsidR="00EE3047" w:rsidRPr="006A6CE5" w:rsidRDefault="00EE3047" w:rsidP="00420320">
      <w:pPr>
        <w:pStyle w:val="4"/>
        <w:numPr>
          <w:ilvl w:val="0"/>
          <w:numId w:val="11"/>
        </w:numPr>
        <w:shd w:val="clear" w:color="auto" w:fill="auto"/>
        <w:spacing w:before="0" w:after="0" w:line="264" w:lineRule="exact"/>
        <w:ind w:left="426" w:right="40" w:firstLine="720"/>
        <w:jc w:val="both"/>
        <w:rPr>
          <w:sz w:val="24"/>
          <w:szCs w:val="24"/>
        </w:rPr>
      </w:pPr>
      <w:r w:rsidRPr="006A6CE5">
        <w:rPr>
          <w:sz w:val="24"/>
          <w:szCs w:val="24"/>
        </w:rPr>
        <w:t xml:space="preserve"> Да заплаща в срок всички данъци, такси и други плащания, включително и такива по наложени от общински или държавни органи санкции, свързани с изпълнението на договора.</w:t>
      </w:r>
    </w:p>
    <w:p w:rsidR="00EE3047" w:rsidRPr="006A6CE5" w:rsidRDefault="00EE3047" w:rsidP="00420320">
      <w:pPr>
        <w:pStyle w:val="4"/>
        <w:shd w:val="clear" w:color="auto" w:fill="auto"/>
        <w:spacing w:before="0" w:after="240" w:line="274" w:lineRule="exact"/>
        <w:ind w:left="426" w:right="40" w:firstLine="720"/>
        <w:jc w:val="both"/>
        <w:rPr>
          <w:sz w:val="24"/>
          <w:szCs w:val="24"/>
        </w:rPr>
      </w:pPr>
      <w:r w:rsidRPr="006A6CE5">
        <w:rPr>
          <w:sz w:val="24"/>
          <w:szCs w:val="24"/>
        </w:rPr>
        <w:t>23. Да прави всичко необходимо за недопускане на повреди и разрушения на инженерната инфраструктура по време на изпълнение на договора, които ако бъдат допуснати се възстановяват за негова сметка.</w:t>
      </w:r>
    </w:p>
    <w:p w:rsidR="00EE3047" w:rsidRPr="006A6CE5" w:rsidRDefault="00EE3047" w:rsidP="00420320">
      <w:pPr>
        <w:pStyle w:val="Heading62"/>
        <w:keepNext/>
        <w:keepLines/>
        <w:shd w:val="clear" w:color="auto" w:fill="auto"/>
        <w:spacing w:before="0"/>
        <w:ind w:left="426"/>
        <w:rPr>
          <w:sz w:val="24"/>
          <w:szCs w:val="24"/>
        </w:rPr>
      </w:pPr>
      <w:bookmarkStart w:id="4" w:name="bookmark56"/>
      <w:r w:rsidRPr="006A6CE5">
        <w:rPr>
          <w:sz w:val="24"/>
          <w:szCs w:val="24"/>
        </w:rPr>
        <w:t>Чл.10. ИЗПЪЛНИТЕЛЯТ има право:</w:t>
      </w:r>
      <w:bookmarkEnd w:id="4"/>
    </w:p>
    <w:p w:rsidR="00EE3047" w:rsidRPr="006A6CE5" w:rsidRDefault="00EE3047" w:rsidP="00420320">
      <w:pPr>
        <w:pStyle w:val="4"/>
        <w:numPr>
          <w:ilvl w:val="0"/>
          <w:numId w:val="12"/>
        </w:numPr>
        <w:shd w:val="clear" w:color="auto" w:fill="auto"/>
        <w:spacing w:before="0" w:after="0" w:line="274" w:lineRule="exact"/>
        <w:ind w:left="426" w:right="40" w:firstLine="720"/>
        <w:jc w:val="both"/>
        <w:rPr>
          <w:sz w:val="24"/>
          <w:szCs w:val="24"/>
        </w:rPr>
      </w:pPr>
      <w:r w:rsidRPr="006A6CE5">
        <w:rPr>
          <w:sz w:val="24"/>
          <w:szCs w:val="24"/>
        </w:rPr>
        <w:t xml:space="preserve"> При поискване да получи от ВЪЗЛОЖИТЕЛЯ по опис с протокол всички съществуващи у него налични документи за правилното изпълнение на поетите с настоящия договор задължения.</w:t>
      </w:r>
    </w:p>
    <w:p w:rsidR="00EE3047" w:rsidRPr="006A6CE5" w:rsidRDefault="00EE3047" w:rsidP="00420320">
      <w:pPr>
        <w:pStyle w:val="4"/>
        <w:numPr>
          <w:ilvl w:val="0"/>
          <w:numId w:val="12"/>
        </w:numPr>
        <w:shd w:val="clear" w:color="auto" w:fill="auto"/>
        <w:spacing w:before="0" w:after="0" w:line="274" w:lineRule="exact"/>
        <w:ind w:left="426" w:right="40" w:firstLine="720"/>
        <w:jc w:val="both"/>
        <w:rPr>
          <w:sz w:val="24"/>
          <w:szCs w:val="24"/>
        </w:rPr>
      </w:pPr>
      <w:r w:rsidRPr="006A6CE5">
        <w:rPr>
          <w:sz w:val="24"/>
          <w:szCs w:val="24"/>
        </w:rPr>
        <w:t xml:space="preserve"> Да иска съдействие от страна на ВЪЗЛОЖИТЕЛЯ за изпълнението на договорените дейности и своевременно решаване на всички проблеми, възникнали в процеса на работа и зависещи от него.</w:t>
      </w:r>
    </w:p>
    <w:p w:rsidR="00EE3047" w:rsidRPr="006A6CE5" w:rsidRDefault="00EE3047" w:rsidP="00420320">
      <w:pPr>
        <w:pStyle w:val="4"/>
        <w:numPr>
          <w:ilvl w:val="0"/>
          <w:numId w:val="12"/>
        </w:numPr>
        <w:shd w:val="clear" w:color="auto" w:fill="auto"/>
        <w:spacing w:before="0" w:after="0" w:line="274" w:lineRule="exact"/>
        <w:ind w:left="426" w:right="40" w:firstLine="720"/>
        <w:jc w:val="both"/>
        <w:rPr>
          <w:sz w:val="24"/>
          <w:szCs w:val="24"/>
        </w:rPr>
      </w:pPr>
      <w:r w:rsidRPr="006A6CE5">
        <w:rPr>
          <w:sz w:val="24"/>
          <w:szCs w:val="24"/>
        </w:rPr>
        <w:t xml:space="preserve"> Да иска приемане на действително извършената работа, в случай, че е изпълнена в съответствие с нормативната уредба и изискванията на ВЪЗЛОЖИТЕЛЯ в Техническата спецификация, неразделна част от договора.</w:t>
      </w:r>
    </w:p>
    <w:p w:rsidR="00EE3047" w:rsidRPr="006A6CE5" w:rsidRDefault="00EE3047" w:rsidP="00420320">
      <w:pPr>
        <w:pStyle w:val="4"/>
        <w:numPr>
          <w:ilvl w:val="0"/>
          <w:numId w:val="12"/>
        </w:numPr>
        <w:shd w:val="clear" w:color="auto" w:fill="auto"/>
        <w:spacing w:before="0" w:after="248" w:line="274" w:lineRule="exact"/>
        <w:ind w:left="426" w:right="40" w:firstLine="720"/>
        <w:jc w:val="both"/>
        <w:rPr>
          <w:sz w:val="24"/>
          <w:szCs w:val="24"/>
        </w:rPr>
      </w:pPr>
      <w:r w:rsidRPr="006A6CE5">
        <w:rPr>
          <w:sz w:val="24"/>
          <w:szCs w:val="24"/>
        </w:rPr>
        <w:t xml:space="preserve"> Да иска заплащане в договорените срокове и при условията на договора на дължимите суми от страна на ВЪЗЛОЖИТЕЛЯ след приемане на извършените дейности и работи в изпълнение на предмета на договора.</w:t>
      </w:r>
    </w:p>
    <w:p w:rsidR="00EE3047" w:rsidRPr="006A6CE5" w:rsidRDefault="00EE3047" w:rsidP="00420320">
      <w:pPr>
        <w:pStyle w:val="Heading62"/>
        <w:keepNext/>
        <w:keepLines/>
        <w:numPr>
          <w:ilvl w:val="0"/>
          <w:numId w:val="3"/>
        </w:numPr>
        <w:shd w:val="clear" w:color="auto" w:fill="auto"/>
        <w:tabs>
          <w:tab w:val="left" w:pos="682"/>
        </w:tabs>
        <w:spacing w:before="0" w:after="232" w:line="264" w:lineRule="exact"/>
        <w:ind w:left="426" w:right="40"/>
        <w:outlineLvl w:val="9"/>
        <w:rPr>
          <w:sz w:val="24"/>
          <w:szCs w:val="24"/>
        </w:rPr>
      </w:pPr>
      <w:bookmarkStart w:id="5" w:name="bookmark57"/>
      <w:r w:rsidRPr="006A6CE5">
        <w:rPr>
          <w:sz w:val="24"/>
          <w:szCs w:val="24"/>
        </w:rPr>
        <w:t>ОСИГУРЯВАНЕ НА МАТЕРИАЛИ, МЕХАНИЗАЦИЯ И ДОСТЪП ДО СЪОРЪЖЕНИЯТА</w:t>
      </w:r>
      <w:bookmarkEnd w:id="5"/>
    </w:p>
    <w:p w:rsidR="00EE3047" w:rsidRPr="006A6CE5" w:rsidRDefault="00EE3047" w:rsidP="00420320">
      <w:pPr>
        <w:pStyle w:val="4"/>
        <w:shd w:val="clear" w:color="auto" w:fill="auto"/>
        <w:spacing w:before="0" w:after="0" w:line="274" w:lineRule="exact"/>
        <w:ind w:left="426" w:right="40" w:firstLine="0"/>
        <w:jc w:val="both"/>
        <w:rPr>
          <w:sz w:val="24"/>
          <w:szCs w:val="24"/>
        </w:rPr>
      </w:pPr>
      <w:r w:rsidRPr="006A6CE5">
        <w:rPr>
          <w:sz w:val="24"/>
          <w:szCs w:val="24"/>
        </w:rPr>
        <w:t>Чл.11.(1) Осигуряването на материали, детайли и конструкции, както и всичко друго необходимо за изпълнение на предмета на договора, е задължение на ИЗПЪЛНИТЕЛЯ.</w:t>
      </w:r>
    </w:p>
    <w:p w:rsidR="00EE3047" w:rsidRPr="006A6CE5" w:rsidRDefault="00EE3047" w:rsidP="00420320">
      <w:pPr>
        <w:pStyle w:val="4"/>
        <w:numPr>
          <w:ilvl w:val="0"/>
          <w:numId w:val="13"/>
        </w:numPr>
        <w:shd w:val="clear" w:color="auto" w:fill="auto"/>
        <w:spacing w:before="0" w:after="0" w:line="274" w:lineRule="exact"/>
        <w:ind w:left="426" w:right="40" w:firstLine="0"/>
        <w:jc w:val="both"/>
        <w:rPr>
          <w:sz w:val="24"/>
          <w:szCs w:val="24"/>
        </w:rPr>
      </w:pPr>
      <w:r w:rsidRPr="006A6CE5">
        <w:rPr>
          <w:sz w:val="24"/>
          <w:szCs w:val="24"/>
        </w:rPr>
        <w:t xml:space="preserve"> ИЗПЪЛНИТЕЛЯТ е длъжен да влага качествени материали, отговарящи на българските държавни стандарти или еквивалентните им европейски и международни стандарти, както и да извършва качествено услугите при изпълнение на договора и в съответствие с нормативно признатите стандарти.</w:t>
      </w:r>
    </w:p>
    <w:p w:rsidR="00EE3047" w:rsidRPr="006A6CE5" w:rsidRDefault="00EE3047" w:rsidP="00420320">
      <w:pPr>
        <w:pStyle w:val="4"/>
        <w:numPr>
          <w:ilvl w:val="0"/>
          <w:numId w:val="13"/>
        </w:numPr>
        <w:shd w:val="clear" w:color="auto" w:fill="auto"/>
        <w:spacing w:before="0" w:after="0" w:line="274" w:lineRule="exact"/>
        <w:ind w:left="426" w:right="40" w:firstLine="0"/>
        <w:jc w:val="both"/>
        <w:rPr>
          <w:sz w:val="24"/>
          <w:szCs w:val="24"/>
        </w:rPr>
      </w:pPr>
      <w:r w:rsidRPr="006A6CE5">
        <w:rPr>
          <w:sz w:val="24"/>
          <w:szCs w:val="24"/>
        </w:rPr>
        <w:t xml:space="preserve"> ИЗПЪЛНИТЕЛЯТ носи пълната отговорност, ако вложените материали, детайли, конструкции и други не са с необходимото качество и/или влошават качеството на извършените дейности и видове работи като цяло, включително и ако са допуснати отклонения от изискванията, предвидени в Техническата спецификация или задължителните разпоредби на действащите нормативни актове.</w:t>
      </w:r>
    </w:p>
    <w:p w:rsidR="00EE3047" w:rsidRPr="006A6CE5" w:rsidRDefault="00EE3047" w:rsidP="00420320">
      <w:pPr>
        <w:pStyle w:val="4"/>
        <w:numPr>
          <w:ilvl w:val="0"/>
          <w:numId w:val="13"/>
        </w:numPr>
        <w:shd w:val="clear" w:color="auto" w:fill="auto"/>
        <w:tabs>
          <w:tab w:val="left" w:pos="142"/>
        </w:tabs>
        <w:spacing w:before="0" w:after="240" w:line="274" w:lineRule="exact"/>
        <w:ind w:left="426" w:right="40" w:firstLine="0"/>
        <w:jc w:val="both"/>
        <w:rPr>
          <w:sz w:val="24"/>
          <w:szCs w:val="24"/>
        </w:rPr>
      </w:pPr>
      <w:r w:rsidRPr="006A6CE5">
        <w:rPr>
          <w:sz w:val="24"/>
          <w:szCs w:val="24"/>
        </w:rPr>
        <w:t xml:space="preserve"> При ежемесечното отчитане на извършените дейности и видове работи ИЗПЪЛНИТЕЛЯТ представя на ВЪЗЛОЖИТЕЛЯ сертификати за произход, качество и съответствие на влаганите материали, издадени по реда на Закона за техническите изисквания към продуктите.</w:t>
      </w:r>
    </w:p>
    <w:p w:rsidR="00EE3047" w:rsidRPr="006A6CE5" w:rsidRDefault="00EE3047" w:rsidP="00420320">
      <w:pPr>
        <w:pStyle w:val="4"/>
        <w:shd w:val="clear" w:color="auto" w:fill="auto"/>
        <w:tabs>
          <w:tab w:val="left" w:pos="142"/>
        </w:tabs>
        <w:spacing w:before="0" w:after="0" w:line="274" w:lineRule="exact"/>
        <w:ind w:left="426" w:right="40" w:firstLine="0"/>
        <w:jc w:val="both"/>
        <w:rPr>
          <w:sz w:val="24"/>
          <w:szCs w:val="24"/>
        </w:rPr>
      </w:pPr>
      <w:r w:rsidRPr="006A6CE5">
        <w:rPr>
          <w:sz w:val="24"/>
          <w:szCs w:val="24"/>
        </w:rPr>
        <w:t>Чл.12. (1) Необходимата за изпълнение на договора механизация се осигурява изцяло от ИЗПЪЛНИТЕЛЯ.</w:t>
      </w:r>
    </w:p>
    <w:p w:rsidR="00355600" w:rsidRDefault="00355600" w:rsidP="00C16E65">
      <w:pPr>
        <w:pStyle w:val="4"/>
        <w:numPr>
          <w:ilvl w:val="0"/>
          <w:numId w:val="14"/>
        </w:numPr>
        <w:shd w:val="clear" w:color="auto" w:fill="auto"/>
        <w:tabs>
          <w:tab w:val="left" w:pos="142"/>
          <w:tab w:val="left" w:pos="709"/>
        </w:tabs>
        <w:spacing w:before="0" w:after="236" w:line="274" w:lineRule="exact"/>
        <w:ind w:left="426" w:right="40" w:firstLine="426"/>
        <w:jc w:val="both"/>
        <w:rPr>
          <w:sz w:val="24"/>
          <w:szCs w:val="24"/>
        </w:rPr>
      </w:pPr>
      <w:r>
        <w:rPr>
          <w:sz w:val="24"/>
          <w:szCs w:val="24"/>
        </w:rPr>
        <w:t xml:space="preserve"> </w:t>
      </w:r>
      <w:r w:rsidR="00EE3047" w:rsidRPr="006A6CE5">
        <w:rPr>
          <w:sz w:val="24"/>
          <w:szCs w:val="24"/>
        </w:rPr>
        <w:t>ИЗПЪЛНИТЕЛЯТ носи пълната отговорност за техническото състояние на механизацията, която ще бъде използвана за изпълн</w:t>
      </w:r>
      <w:r w:rsidR="00C16E65">
        <w:rPr>
          <w:sz w:val="24"/>
          <w:szCs w:val="24"/>
        </w:rPr>
        <w:t xml:space="preserve">ение на предмета на договора и </w:t>
      </w:r>
      <w:r w:rsidR="00EE3047" w:rsidRPr="006A6CE5">
        <w:rPr>
          <w:sz w:val="24"/>
          <w:szCs w:val="24"/>
        </w:rPr>
        <w:t xml:space="preserve"> своевременното извършване на техническите прегледи за текущата година на съответното оборудване - автовишки и автомобили.</w:t>
      </w:r>
    </w:p>
    <w:p w:rsidR="00EE3047" w:rsidRPr="00355600" w:rsidRDefault="00EE3047" w:rsidP="00C16E65">
      <w:pPr>
        <w:pStyle w:val="4"/>
        <w:shd w:val="clear" w:color="auto" w:fill="auto"/>
        <w:tabs>
          <w:tab w:val="left" w:pos="142"/>
          <w:tab w:val="left" w:pos="709"/>
        </w:tabs>
        <w:spacing w:before="0" w:after="236" w:line="274" w:lineRule="exact"/>
        <w:ind w:left="426" w:right="40" w:firstLine="0"/>
        <w:jc w:val="both"/>
        <w:rPr>
          <w:sz w:val="24"/>
          <w:szCs w:val="24"/>
        </w:rPr>
      </w:pPr>
      <w:r w:rsidRPr="00355600">
        <w:rPr>
          <w:sz w:val="24"/>
          <w:szCs w:val="24"/>
        </w:rPr>
        <w:t>Чл.13. ИЗПЪЛНИТЕЛЯТ е длъжен да осигури и своевременно организира достъпа до съоръженията, собственост на „ЕЛЕКТРОРАЗПРЕДЕЛЕНИЕ-ЮГ” ЕАД, когато това е необходимо във връзка с изпълнението на дейностите по предмета на договора.</w:t>
      </w:r>
    </w:p>
    <w:p w:rsidR="00EE3047" w:rsidRPr="006A6CE5" w:rsidRDefault="00EE3047" w:rsidP="00420320">
      <w:pPr>
        <w:pStyle w:val="Heading62"/>
        <w:keepNext/>
        <w:keepLines/>
        <w:numPr>
          <w:ilvl w:val="0"/>
          <w:numId w:val="3"/>
        </w:numPr>
        <w:shd w:val="clear" w:color="auto" w:fill="auto"/>
        <w:tabs>
          <w:tab w:val="left" w:pos="142"/>
          <w:tab w:val="left" w:pos="1679"/>
        </w:tabs>
        <w:spacing w:before="0" w:after="208" w:line="230" w:lineRule="exact"/>
        <w:ind w:left="426"/>
        <w:outlineLvl w:val="9"/>
        <w:rPr>
          <w:sz w:val="24"/>
          <w:szCs w:val="24"/>
        </w:rPr>
      </w:pPr>
      <w:bookmarkStart w:id="6" w:name="bookmark58"/>
      <w:r w:rsidRPr="006A6CE5">
        <w:rPr>
          <w:sz w:val="24"/>
          <w:szCs w:val="24"/>
        </w:rPr>
        <w:lastRenderedPageBreak/>
        <w:t>ПРИЕМАНЕ НА ИЗВЪРШЕНИТЕ ДЕЙНОСТИ И ВИДОВЕ РАБОТИ</w:t>
      </w:r>
      <w:bookmarkEnd w:id="6"/>
    </w:p>
    <w:p w:rsidR="00EE3047" w:rsidRPr="006A6CE5" w:rsidRDefault="00355600" w:rsidP="00420320">
      <w:pPr>
        <w:pStyle w:val="4"/>
        <w:shd w:val="clear" w:color="auto" w:fill="auto"/>
        <w:tabs>
          <w:tab w:val="left" w:pos="142"/>
        </w:tabs>
        <w:spacing w:before="0" w:after="0" w:line="274" w:lineRule="exact"/>
        <w:ind w:left="426" w:right="40" w:firstLine="0"/>
        <w:jc w:val="both"/>
        <w:rPr>
          <w:sz w:val="24"/>
          <w:szCs w:val="24"/>
        </w:rPr>
      </w:pPr>
      <w:r>
        <w:rPr>
          <w:sz w:val="24"/>
          <w:szCs w:val="24"/>
        </w:rPr>
        <w:t>Чл. 1</w:t>
      </w:r>
      <w:r w:rsidR="00EE3047" w:rsidRPr="006A6CE5">
        <w:rPr>
          <w:sz w:val="24"/>
          <w:szCs w:val="24"/>
        </w:rPr>
        <w:t>4. (1) За отчитане на действително извършените и подлежащи на плащане дейности и работи, свързани с предмета на договора ИЗПЪЛНИТЕЛЯТ изготвя и предоставя на ВЪЗЛОЖИТЕЛЯ за одобрение следните видове документи, удостоверяващи напредъка по договора:</w:t>
      </w:r>
    </w:p>
    <w:p w:rsidR="00EE3047" w:rsidRPr="006A6CE5" w:rsidRDefault="00EE3047" w:rsidP="00420320">
      <w:pPr>
        <w:pStyle w:val="4"/>
        <w:numPr>
          <w:ilvl w:val="0"/>
          <w:numId w:val="15"/>
        </w:numPr>
        <w:shd w:val="clear" w:color="auto" w:fill="auto"/>
        <w:tabs>
          <w:tab w:val="left" w:pos="142"/>
        </w:tabs>
        <w:spacing w:before="0" w:after="0" w:line="274" w:lineRule="exact"/>
        <w:ind w:left="426" w:right="40" w:firstLine="0"/>
        <w:jc w:val="both"/>
        <w:rPr>
          <w:sz w:val="24"/>
          <w:szCs w:val="24"/>
        </w:rPr>
      </w:pPr>
      <w:r w:rsidRPr="006A6CE5">
        <w:rPr>
          <w:sz w:val="24"/>
          <w:szCs w:val="24"/>
        </w:rPr>
        <w:t xml:space="preserve"> приемо-предавателни протоколи с описание на действително извършените видове дейности и работи - по вид и качество и подлежащите на заплащане суми, съобразно посочените в Ценовото предложение единични цени и/или ценообразуващи показатели.</w:t>
      </w:r>
    </w:p>
    <w:p w:rsidR="00EE3047" w:rsidRPr="006A6CE5" w:rsidRDefault="00EE3047" w:rsidP="00420320">
      <w:pPr>
        <w:pStyle w:val="4"/>
        <w:numPr>
          <w:ilvl w:val="0"/>
          <w:numId w:val="15"/>
        </w:numPr>
        <w:shd w:val="clear" w:color="auto" w:fill="auto"/>
        <w:tabs>
          <w:tab w:val="left" w:pos="142"/>
        </w:tabs>
        <w:spacing w:before="0" w:after="0" w:line="274" w:lineRule="exact"/>
        <w:ind w:left="426" w:right="40" w:firstLine="0"/>
        <w:jc w:val="both"/>
        <w:rPr>
          <w:sz w:val="24"/>
          <w:szCs w:val="24"/>
        </w:rPr>
      </w:pPr>
      <w:r w:rsidRPr="006A6CE5">
        <w:rPr>
          <w:sz w:val="24"/>
          <w:szCs w:val="24"/>
        </w:rPr>
        <w:t xml:space="preserve"> протоколи за прехвърляне на неосъществените заявени планови ремонти в следващия месец.</w:t>
      </w:r>
    </w:p>
    <w:p w:rsidR="00EE3047" w:rsidRPr="006A6CE5" w:rsidRDefault="00EE3047" w:rsidP="00420320">
      <w:pPr>
        <w:pStyle w:val="4"/>
        <w:numPr>
          <w:ilvl w:val="0"/>
          <w:numId w:val="15"/>
        </w:numPr>
        <w:shd w:val="clear" w:color="auto" w:fill="auto"/>
        <w:tabs>
          <w:tab w:val="left" w:pos="142"/>
        </w:tabs>
        <w:spacing w:before="0" w:after="0" w:line="274" w:lineRule="exact"/>
        <w:ind w:left="426" w:right="40" w:firstLine="0"/>
        <w:jc w:val="both"/>
        <w:rPr>
          <w:sz w:val="24"/>
          <w:szCs w:val="24"/>
        </w:rPr>
      </w:pPr>
      <w:r w:rsidRPr="006A6CE5">
        <w:rPr>
          <w:sz w:val="24"/>
          <w:szCs w:val="24"/>
        </w:rPr>
        <w:t xml:space="preserve"> протоколи за приемане на анализните цени на непредвидените видове дейности и работи (не включени в Ценовото предложение), придружени от анализни цени на непредвидените видове дейности и работи; фактури за материалите, закупени поради необходимостта от извършване на непредвидено възникнали видове дейности и работи;</w:t>
      </w:r>
    </w:p>
    <w:p w:rsidR="00EE3047" w:rsidRPr="006A6CE5" w:rsidRDefault="00EE3047" w:rsidP="00420320">
      <w:pPr>
        <w:pStyle w:val="4"/>
        <w:numPr>
          <w:ilvl w:val="0"/>
          <w:numId w:val="15"/>
        </w:numPr>
        <w:shd w:val="clear" w:color="auto" w:fill="auto"/>
        <w:tabs>
          <w:tab w:val="left" w:pos="142"/>
        </w:tabs>
        <w:spacing w:before="0" w:after="0" w:line="274" w:lineRule="exact"/>
        <w:ind w:left="426" w:right="40" w:firstLine="0"/>
        <w:jc w:val="both"/>
        <w:rPr>
          <w:sz w:val="24"/>
          <w:szCs w:val="24"/>
        </w:rPr>
      </w:pPr>
      <w:r w:rsidRPr="006A6CE5">
        <w:rPr>
          <w:sz w:val="24"/>
          <w:szCs w:val="24"/>
        </w:rPr>
        <w:t xml:space="preserve"> констативен протокол за несъответствия между реално извършените дейности и работи и отчетените от ИЗПЪЛНИТЕЛЯ като такива, ако има такива;</w:t>
      </w:r>
    </w:p>
    <w:p w:rsidR="00EE3047" w:rsidRPr="006A6CE5" w:rsidRDefault="00EE3047" w:rsidP="00420320">
      <w:pPr>
        <w:pStyle w:val="4"/>
        <w:numPr>
          <w:ilvl w:val="0"/>
          <w:numId w:val="15"/>
        </w:numPr>
        <w:shd w:val="clear" w:color="auto" w:fill="auto"/>
        <w:tabs>
          <w:tab w:val="left" w:pos="142"/>
        </w:tabs>
        <w:spacing w:before="0" w:after="0" w:line="274" w:lineRule="exact"/>
        <w:ind w:left="426" w:firstLine="0"/>
        <w:jc w:val="both"/>
        <w:rPr>
          <w:sz w:val="24"/>
          <w:szCs w:val="24"/>
        </w:rPr>
      </w:pPr>
      <w:r w:rsidRPr="006A6CE5">
        <w:rPr>
          <w:sz w:val="24"/>
          <w:szCs w:val="24"/>
        </w:rPr>
        <w:t xml:space="preserve"> протокол за отстраняване на несъответствия, при необходимост;</w:t>
      </w:r>
    </w:p>
    <w:p w:rsidR="00EE3047" w:rsidRPr="006A6CE5" w:rsidRDefault="00EE3047" w:rsidP="00420320">
      <w:pPr>
        <w:pStyle w:val="4"/>
        <w:numPr>
          <w:ilvl w:val="0"/>
          <w:numId w:val="15"/>
        </w:numPr>
        <w:shd w:val="clear" w:color="auto" w:fill="auto"/>
        <w:tabs>
          <w:tab w:val="left" w:pos="142"/>
        </w:tabs>
        <w:spacing w:before="0" w:after="0" w:line="274" w:lineRule="exact"/>
        <w:ind w:left="426" w:right="40" w:firstLine="0"/>
        <w:jc w:val="both"/>
        <w:rPr>
          <w:sz w:val="24"/>
          <w:szCs w:val="24"/>
        </w:rPr>
      </w:pPr>
      <w:r w:rsidRPr="006A6CE5">
        <w:rPr>
          <w:sz w:val="24"/>
          <w:szCs w:val="24"/>
        </w:rPr>
        <w:t xml:space="preserve"> сертификати за произход, качество и съответствие на влаганите материали, издадени по реда на Закона за техническите изисквания към продуктите;</w:t>
      </w:r>
    </w:p>
    <w:p w:rsidR="00EE3047" w:rsidRPr="006A6CE5" w:rsidRDefault="00EE3047" w:rsidP="00420320">
      <w:pPr>
        <w:pStyle w:val="4"/>
        <w:numPr>
          <w:ilvl w:val="0"/>
          <w:numId w:val="16"/>
        </w:numPr>
        <w:shd w:val="clear" w:color="auto" w:fill="auto"/>
        <w:tabs>
          <w:tab w:val="left" w:pos="142"/>
        </w:tabs>
        <w:spacing w:before="0" w:after="0" w:line="274" w:lineRule="exact"/>
        <w:ind w:left="426" w:right="40" w:firstLine="0"/>
        <w:jc w:val="both"/>
        <w:rPr>
          <w:sz w:val="24"/>
          <w:szCs w:val="24"/>
        </w:rPr>
      </w:pPr>
      <w:r w:rsidRPr="006A6CE5">
        <w:rPr>
          <w:sz w:val="24"/>
          <w:szCs w:val="24"/>
        </w:rPr>
        <w:t xml:space="preserve"> Посочените в ал. 1 протоколи и други документи се изготвят в два екземпляра - по един за всяка от страните. В случай, че отчетените дейности и видове работи са извършени на територията на населените места в Община Панагюрище, протоколите по ал. 1, т. 1, т. 4 и т. 5 се подписват тристранно и от кмета на населеното място или от кметския наместник.</w:t>
      </w:r>
    </w:p>
    <w:p w:rsidR="00EE3047" w:rsidRPr="006A6CE5" w:rsidRDefault="00EE3047" w:rsidP="00420320">
      <w:pPr>
        <w:pStyle w:val="4"/>
        <w:numPr>
          <w:ilvl w:val="0"/>
          <w:numId w:val="16"/>
        </w:numPr>
        <w:shd w:val="clear" w:color="auto" w:fill="auto"/>
        <w:tabs>
          <w:tab w:val="left" w:pos="142"/>
        </w:tabs>
        <w:spacing w:before="0" w:after="0" w:line="274" w:lineRule="exact"/>
        <w:ind w:left="426" w:right="40" w:firstLine="720"/>
        <w:jc w:val="both"/>
        <w:rPr>
          <w:sz w:val="24"/>
          <w:szCs w:val="24"/>
        </w:rPr>
      </w:pPr>
      <w:r w:rsidRPr="006A6CE5">
        <w:rPr>
          <w:sz w:val="24"/>
          <w:szCs w:val="24"/>
        </w:rPr>
        <w:t xml:space="preserve"> Документите по ал, 1 и трябва да съдържат пълна информация за всички аспекти от изпълнението на договора в рамките на периода на докладване. Те трябва да включват както информация за постигнатия физически напредък по отношение на набелязаните</w:t>
      </w:r>
    </w:p>
    <w:p w:rsidR="00EE3047" w:rsidRPr="006A6CE5" w:rsidRDefault="00EE3047" w:rsidP="00420320">
      <w:pPr>
        <w:pStyle w:val="4"/>
        <w:shd w:val="clear" w:color="auto" w:fill="auto"/>
        <w:tabs>
          <w:tab w:val="left" w:pos="142"/>
        </w:tabs>
        <w:spacing w:before="0" w:after="0" w:line="274" w:lineRule="exact"/>
        <w:ind w:left="426" w:right="20" w:firstLine="0"/>
        <w:jc w:val="both"/>
        <w:rPr>
          <w:sz w:val="24"/>
          <w:szCs w:val="24"/>
        </w:rPr>
      </w:pPr>
      <w:r w:rsidRPr="006A6CE5">
        <w:rPr>
          <w:sz w:val="24"/>
          <w:szCs w:val="24"/>
        </w:rPr>
        <w:t>количествени цели, така и качествена оценка на напредъка по съответните дейности и видове работи.</w:t>
      </w:r>
    </w:p>
    <w:p w:rsidR="00EE3047" w:rsidRPr="006A6CE5" w:rsidRDefault="00EE3047" w:rsidP="00420320">
      <w:pPr>
        <w:pStyle w:val="4"/>
        <w:numPr>
          <w:ilvl w:val="0"/>
          <w:numId w:val="16"/>
        </w:numPr>
        <w:shd w:val="clear" w:color="auto" w:fill="auto"/>
        <w:tabs>
          <w:tab w:val="left" w:pos="142"/>
          <w:tab w:val="left" w:pos="1186"/>
        </w:tabs>
        <w:spacing w:before="0" w:after="300" w:line="274" w:lineRule="exact"/>
        <w:ind w:left="426" w:right="20" w:firstLine="720"/>
        <w:jc w:val="both"/>
        <w:rPr>
          <w:sz w:val="24"/>
          <w:szCs w:val="24"/>
        </w:rPr>
      </w:pPr>
      <w:r w:rsidRPr="006A6CE5">
        <w:rPr>
          <w:sz w:val="24"/>
          <w:szCs w:val="24"/>
        </w:rPr>
        <w:t>ИЗПЪЛНИТЕЛЯТ носи отговорност за достоверността на информацията, включена в документите по ал. 1.</w:t>
      </w:r>
    </w:p>
    <w:p w:rsidR="00EE3047" w:rsidRPr="006A6CE5" w:rsidRDefault="00EE3047" w:rsidP="00420320">
      <w:pPr>
        <w:pStyle w:val="4"/>
        <w:shd w:val="clear" w:color="auto" w:fill="auto"/>
        <w:tabs>
          <w:tab w:val="left" w:pos="142"/>
        </w:tabs>
        <w:spacing w:before="0" w:after="0" w:line="274" w:lineRule="exact"/>
        <w:ind w:left="426" w:right="20" w:firstLine="0"/>
        <w:jc w:val="both"/>
        <w:rPr>
          <w:sz w:val="24"/>
          <w:szCs w:val="24"/>
        </w:rPr>
      </w:pPr>
      <w:r w:rsidRPr="006A6CE5">
        <w:rPr>
          <w:sz w:val="24"/>
          <w:szCs w:val="24"/>
        </w:rPr>
        <w:t xml:space="preserve">Чл.15. (1) За целите на отчитането на напредъка по договора ИЗПЪЛНИТЕЛЯТ изготвя и представя на ВЪЗЛОЖИТЕЛЯ до 5-то число на месеца, следващ </w:t>
      </w:r>
      <w:r w:rsidRPr="006A6CE5">
        <w:rPr>
          <w:rStyle w:val="BodytextCalibri85ptBold"/>
          <w:rFonts w:ascii="Times New Roman" w:hAnsi="Times New Roman" w:cs="Times New Roman"/>
          <w:sz w:val="24"/>
          <w:szCs w:val="24"/>
        </w:rPr>
        <w:t xml:space="preserve">текущия </w:t>
      </w:r>
      <w:r w:rsidRPr="006A6CE5">
        <w:rPr>
          <w:sz w:val="24"/>
          <w:szCs w:val="24"/>
        </w:rPr>
        <w:t>месец, документите посочени в чл. 14, ал. 1 от договора, удостоверяващи извършените през предходния месец дейности и видове работи и тяхната стойност.</w:t>
      </w:r>
    </w:p>
    <w:p w:rsidR="00355600" w:rsidRPr="009002AD" w:rsidRDefault="00EE3047" w:rsidP="00420320">
      <w:pPr>
        <w:pStyle w:val="4"/>
        <w:numPr>
          <w:ilvl w:val="0"/>
          <w:numId w:val="17"/>
        </w:numPr>
        <w:shd w:val="clear" w:color="auto" w:fill="auto"/>
        <w:tabs>
          <w:tab w:val="left" w:pos="142"/>
        </w:tabs>
        <w:spacing w:before="0" w:after="0" w:line="274" w:lineRule="exact"/>
        <w:ind w:left="426" w:right="20" w:firstLine="0"/>
        <w:jc w:val="both"/>
        <w:rPr>
          <w:sz w:val="24"/>
          <w:szCs w:val="24"/>
        </w:rPr>
      </w:pPr>
      <w:r w:rsidRPr="006A6CE5">
        <w:rPr>
          <w:sz w:val="24"/>
          <w:szCs w:val="24"/>
        </w:rPr>
        <w:t xml:space="preserve"> </w:t>
      </w:r>
      <w:r w:rsidRPr="009002AD">
        <w:rPr>
          <w:sz w:val="24"/>
          <w:szCs w:val="24"/>
        </w:rPr>
        <w:t>В срока по ал. 1 ИЗПЪЛНИТЕЛЯТ изготвя и представя за одобрение и протокол за всички дейности и видове работи и тяхната стойност за целия период на изпълнение на договора (с натрупване).</w:t>
      </w:r>
    </w:p>
    <w:p w:rsidR="00EE3047" w:rsidRPr="00355600" w:rsidRDefault="00EE3047" w:rsidP="00420320">
      <w:pPr>
        <w:pStyle w:val="4"/>
        <w:numPr>
          <w:ilvl w:val="0"/>
          <w:numId w:val="17"/>
        </w:numPr>
        <w:shd w:val="clear" w:color="auto" w:fill="auto"/>
        <w:tabs>
          <w:tab w:val="left" w:pos="142"/>
        </w:tabs>
        <w:spacing w:before="0" w:after="0" w:line="274" w:lineRule="exact"/>
        <w:ind w:left="426" w:right="20" w:firstLine="720"/>
        <w:jc w:val="both"/>
        <w:rPr>
          <w:sz w:val="24"/>
          <w:szCs w:val="24"/>
        </w:rPr>
      </w:pPr>
      <w:r w:rsidRPr="00355600">
        <w:rPr>
          <w:sz w:val="24"/>
          <w:szCs w:val="24"/>
        </w:rPr>
        <w:t xml:space="preserve"> Одобрението на документите посочени в чл. 14, ал. 1 от страна на ВЪЗЛОЖИТЕЛЯ е задължително условие за изплащане на извършените разходи, включени в месечните приемо - предавателни протоколи за всяка от действително извършените видовете дейности и работи в изпълнение на договора.</w:t>
      </w:r>
    </w:p>
    <w:p w:rsidR="00EE3047" w:rsidRPr="006A6CE5" w:rsidRDefault="00EE3047" w:rsidP="00420320">
      <w:pPr>
        <w:pStyle w:val="4"/>
        <w:shd w:val="clear" w:color="auto" w:fill="auto"/>
        <w:tabs>
          <w:tab w:val="left" w:pos="142"/>
        </w:tabs>
        <w:spacing w:before="0" w:after="0" w:line="274" w:lineRule="exact"/>
        <w:ind w:left="426" w:right="20" w:firstLine="0"/>
        <w:jc w:val="both"/>
        <w:rPr>
          <w:sz w:val="24"/>
          <w:szCs w:val="24"/>
        </w:rPr>
      </w:pPr>
      <w:r w:rsidRPr="006A6CE5">
        <w:rPr>
          <w:sz w:val="24"/>
          <w:szCs w:val="24"/>
        </w:rPr>
        <w:t>Чл.16. (1) При констатиране на непълноти и/или несъответствия в документите по чл.14, ал. 1, ВЪЗЛОЖИТЕЛЯ уведомява писмено за това ИЗПЪЛНИТЕЛЯ и го кани да подпишат констативен протокол за несъответствия между реално извършените дейности и работи и отчетените от ИЗПЪЛНИТЕЛЯ такива.</w:t>
      </w:r>
    </w:p>
    <w:p w:rsidR="00EE3047" w:rsidRPr="006A6CE5" w:rsidRDefault="00EE3047" w:rsidP="00420320">
      <w:pPr>
        <w:pStyle w:val="4"/>
        <w:numPr>
          <w:ilvl w:val="0"/>
          <w:numId w:val="18"/>
        </w:numPr>
        <w:shd w:val="clear" w:color="auto" w:fill="auto"/>
        <w:tabs>
          <w:tab w:val="left" w:pos="142"/>
        </w:tabs>
        <w:spacing w:before="0" w:after="0" w:line="274" w:lineRule="exact"/>
        <w:ind w:left="426" w:right="20" w:firstLine="720"/>
        <w:jc w:val="both"/>
        <w:rPr>
          <w:sz w:val="24"/>
          <w:szCs w:val="24"/>
        </w:rPr>
      </w:pPr>
      <w:r w:rsidRPr="006A6CE5">
        <w:rPr>
          <w:sz w:val="24"/>
          <w:szCs w:val="24"/>
        </w:rPr>
        <w:t xml:space="preserve"> Корекцията в документацията по чл. 14, ал. 1 в случай на констатирани несъответствия с реално извършените дейности и видове работи по отношение на актувани количества, изисквания за качество и др., се извършва от ИЗПЪЛНИТЕЛЯ в 10 дневен срок, считано от подписването на констативен протокол за несъответствия между реално извършените дейности и работи и отчетените от ИЗПЪЛНИТЕЛЯ такива.</w:t>
      </w:r>
    </w:p>
    <w:p w:rsidR="00EE3047" w:rsidRPr="006A6CE5" w:rsidRDefault="00EE3047" w:rsidP="00420320">
      <w:pPr>
        <w:pStyle w:val="4"/>
        <w:numPr>
          <w:ilvl w:val="0"/>
          <w:numId w:val="18"/>
        </w:numPr>
        <w:shd w:val="clear" w:color="auto" w:fill="auto"/>
        <w:tabs>
          <w:tab w:val="left" w:pos="142"/>
        </w:tabs>
        <w:spacing w:before="0" w:after="331" w:line="269" w:lineRule="exact"/>
        <w:ind w:left="426" w:right="20" w:firstLine="720"/>
        <w:jc w:val="both"/>
        <w:rPr>
          <w:sz w:val="24"/>
          <w:szCs w:val="24"/>
        </w:rPr>
      </w:pPr>
      <w:r w:rsidRPr="006A6CE5">
        <w:rPr>
          <w:sz w:val="24"/>
          <w:szCs w:val="24"/>
        </w:rPr>
        <w:t xml:space="preserve"> Когато в срока по ал. 2, ИЗПЪЛНИТЕЛЯТ не отстрани несъответствията и/или не представи документите удостоверяващи отстраняването на несъответствията, ВЪЗЛОЖИТЕЛЯ си запазва правото да не одобри съответните документи за извършените в отчетния период дейности и видове работи и да откаже изплащане на разходите или на част от тях.</w:t>
      </w:r>
    </w:p>
    <w:p w:rsidR="00EE3047" w:rsidRPr="006A6CE5" w:rsidRDefault="00EE3047" w:rsidP="00420320">
      <w:pPr>
        <w:pStyle w:val="Heading62"/>
        <w:keepNext/>
        <w:keepLines/>
        <w:numPr>
          <w:ilvl w:val="0"/>
          <w:numId w:val="3"/>
        </w:numPr>
        <w:shd w:val="clear" w:color="auto" w:fill="auto"/>
        <w:tabs>
          <w:tab w:val="left" w:pos="142"/>
        </w:tabs>
        <w:spacing w:before="0" w:after="240" w:line="230" w:lineRule="exact"/>
        <w:ind w:left="426"/>
        <w:outlineLvl w:val="9"/>
        <w:rPr>
          <w:sz w:val="24"/>
          <w:szCs w:val="24"/>
        </w:rPr>
      </w:pPr>
      <w:bookmarkStart w:id="7" w:name="bookmark59"/>
      <w:r w:rsidRPr="006A6CE5">
        <w:rPr>
          <w:sz w:val="24"/>
          <w:szCs w:val="24"/>
        </w:rPr>
        <w:lastRenderedPageBreak/>
        <w:t xml:space="preserve"> ГАРАНЦИОННИ СРОКОВЕ</w:t>
      </w:r>
      <w:bookmarkEnd w:id="7"/>
    </w:p>
    <w:p w:rsidR="00EE3047" w:rsidRPr="006A6CE5" w:rsidRDefault="00EE3047" w:rsidP="00420320">
      <w:pPr>
        <w:pStyle w:val="4"/>
        <w:shd w:val="clear" w:color="auto" w:fill="auto"/>
        <w:tabs>
          <w:tab w:val="left" w:pos="142"/>
        </w:tabs>
        <w:spacing w:before="0" w:after="0" w:line="264" w:lineRule="exact"/>
        <w:ind w:left="426" w:right="20" w:firstLine="0"/>
        <w:jc w:val="both"/>
        <w:rPr>
          <w:sz w:val="24"/>
          <w:szCs w:val="24"/>
        </w:rPr>
      </w:pPr>
      <w:r w:rsidRPr="006A6CE5">
        <w:rPr>
          <w:sz w:val="24"/>
          <w:szCs w:val="24"/>
        </w:rPr>
        <w:t>Чл.17. (1) Гаранционните срокове на изпълнените видове работи са не по-малки от посочените в Техническата спецификация.</w:t>
      </w:r>
    </w:p>
    <w:p w:rsidR="00EE3047" w:rsidRPr="006A6CE5" w:rsidRDefault="00EE3047" w:rsidP="00420320">
      <w:pPr>
        <w:pStyle w:val="4"/>
        <w:numPr>
          <w:ilvl w:val="0"/>
          <w:numId w:val="19"/>
        </w:numPr>
        <w:shd w:val="clear" w:color="auto" w:fill="auto"/>
        <w:tabs>
          <w:tab w:val="left" w:pos="142"/>
        </w:tabs>
        <w:spacing w:before="0" w:after="0" w:line="264" w:lineRule="exact"/>
        <w:ind w:left="426" w:right="20" w:firstLine="720"/>
        <w:jc w:val="both"/>
        <w:rPr>
          <w:sz w:val="24"/>
          <w:szCs w:val="24"/>
        </w:rPr>
      </w:pPr>
      <w:r w:rsidRPr="006A6CE5">
        <w:rPr>
          <w:sz w:val="24"/>
          <w:szCs w:val="24"/>
        </w:rPr>
        <w:t xml:space="preserve"> Гаранционните срокове започват да текат от датата на одобрение на приемо- предавателни протоколи с описание на действително извършените дейности и видове работи.</w:t>
      </w:r>
    </w:p>
    <w:p w:rsidR="00EE3047" w:rsidRPr="006A6CE5" w:rsidRDefault="00EE3047" w:rsidP="00420320">
      <w:pPr>
        <w:pStyle w:val="4"/>
        <w:numPr>
          <w:ilvl w:val="0"/>
          <w:numId w:val="19"/>
        </w:numPr>
        <w:shd w:val="clear" w:color="auto" w:fill="auto"/>
        <w:tabs>
          <w:tab w:val="left" w:pos="142"/>
        </w:tabs>
        <w:spacing w:before="0" w:after="0" w:line="269" w:lineRule="exact"/>
        <w:ind w:left="426" w:right="20" w:firstLine="720"/>
        <w:jc w:val="both"/>
        <w:rPr>
          <w:sz w:val="24"/>
          <w:szCs w:val="24"/>
        </w:rPr>
      </w:pPr>
      <w:r w:rsidRPr="006A6CE5">
        <w:rPr>
          <w:sz w:val="24"/>
          <w:szCs w:val="24"/>
        </w:rPr>
        <w:t xml:space="preserve"> При поява на дефекти в сроковете на предходната алинея, ВЪЗЛОЖИТЕЛЯТ уведомява писмено ИЗПЪЛНИТЕЛЯ в петдневен срок от установяването им.</w:t>
      </w:r>
    </w:p>
    <w:p w:rsidR="00EE3047" w:rsidRPr="006A6CE5" w:rsidRDefault="00EE3047" w:rsidP="00420320">
      <w:pPr>
        <w:pStyle w:val="4"/>
        <w:numPr>
          <w:ilvl w:val="0"/>
          <w:numId w:val="14"/>
        </w:numPr>
        <w:shd w:val="clear" w:color="auto" w:fill="auto"/>
        <w:tabs>
          <w:tab w:val="left" w:pos="142"/>
        </w:tabs>
        <w:spacing w:before="0" w:after="0" w:line="269" w:lineRule="exact"/>
        <w:ind w:left="426" w:right="20" w:firstLine="720"/>
        <w:jc w:val="both"/>
        <w:rPr>
          <w:sz w:val="24"/>
          <w:szCs w:val="24"/>
        </w:rPr>
      </w:pPr>
      <w:r w:rsidRPr="006A6CE5">
        <w:rPr>
          <w:sz w:val="24"/>
          <w:szCs w:val="24"/>
        </w:rPr>
        <w:t xml:space="preserve"> ИЗПЪЛНИТЕЛЯТ се задължава да отстрани за своя сметка появилите се дефекти в гаранционният срок, в 5-дневен срок от получаването на писменото известие от ВЪЗЛОЖИТЕЛЯ, като започне работа не по-късно от 3 дни след получаване на известието.</w:t>
      </w:r>
    </w:p>
    <w:p w:rsidR="00EE3047" w:rsidRPr="006A6CE5" w:rsidRDefault="00EE3047" w:rsidP="00420320">
      <w:pPr>
        <w:pStyle w:val="4"/>
        <w:numPr>
          <w:ilvl w:val="0"/>
          <w:numId w:val="14"/>
        </w:numPr>
        <w:shd w:val="clear" w:color="auto" w:fill="auto"/>
        <w:tabs>
          <w:tab w:val="left" w:pos="142"/>
        </w:tabs>
        <w:spacing w:before="0" w:after="323" w:line="259" w:lineRule="exact"/>
        <w:ind w:left="426" w:right="20" w:firstLine="720"/>
        <w:jc w:val="both"/>
        <w:rPr>
          <w:sz w:val="24"/>
          <w:szCs w:val="24"/>
        </w:rPr>
      </w:pPr>
      <w:r w:rsidRPr="006A6CE5">
        <w:rPr>
          <w:sz w:val="24"/>
          <w:szCs w:val="24"/>
        </w:rPr>
        <w:t xml:space="preserve"> В случай, че ИЗПЪЛНИТЕЛЯТ не отстрани дефектите по предходната алинея, ВЪЗЛОЖИТЕЛЯТ има право да ги отстрани за сметка на ИЗПЪЛНИТЕЛЯ при условията на чл. 29 на договора.</w:t>
      </w:r>
    </w:p>
    <w:p w:rsidR="00EE3047" w:rsidRPr="006A6CE5" w:rsidRDefault="00EE3047" w:rsidP="00420320">
      <w:pPr>
        <w:pStyle w:val="Heading62"/>
        <w:keepNext/>
        <w:keepLines/>
        <w:numPr>
          <w:ilvl w:val="0"/>
          <w:numId w:val="3"/>
        </w:numPr>
        <w:shd w:val="clear" w:color="auto" w:fill="auto"/>
        <w:tabs>
          <w:tab w:val="left" w:pos="142"/>
        </w:tabs>
        <w:spacing w:before="0" w:after="227" w:line="230" w:lineRule="exact"/>
        <w:ind w:left="426"/>
        <w:outlineLvl w:val="9"/>
        <w:rPr>
          <w:sz w:val="24"/>
          <w:szCs w:val="24"/>
        </w:rPr>
      </w:pPr>
      <w:bookmarkStart w:id="8" w:name="bookmark60"/>
      <w:r w:rsidRPr="006A6CE5">
        <w:rPr>
          <w:sz w:val="24"/>
          <w:szCs w:val="24"/>
        </w:rPr>
        <w:t xml:space="preserve"> МЕХАНИЗЪМ ЗА КОНТРОЛ ВЪРХУ ИЗПЪЛНЕНИЕТО НА ДОГОВОРА</w:t>
      </w:r>
      <w:bookmarkEnd w:id="8"/>
    </w:p>
    <w:p w:rsidR="00EE3047" w:rsidRPr="006A6CE5" w:rsidRDefault="00EE3047" w:rsidP="00420320">
      <w:pPr>
        <w:pStyle w:val="4"/>
        <w:shd w:val="clear" w:color="auto" w:fill="auto"/>
        <w:tabs>
          <w:tab w:val="left" w:pos="142"/>
        </w:tabs>
        <w:spacing w:before="0" w:after="240" w:line="274" w:lineRule="exact"/>
        <w:ind w:left="426" w:right="20" w:firstLine="0"/>
        <w:jc w:val="both"/>
        <w:rPr>
          <w:sz w:val="24"/>
          <w:szCs w:val="24"/>
        </w:rPr>
      </w:pPr>
      <w:r w:rsidRPr="006A6CE5">
        <w:rPr>
          <w:sz w:val="24"/>
          <w:szCs w:val="24"/>
        </w:rPr>
        <w:t>Чл.18. Контролът по изпълнението на видовете дейности ще се осъществява от ВЪЗЛОЖИТЕЛЯ, като в изпълнение на това му правомощие предписанията са задължителни за ИЗПЪЛНИТЕЛЯ, доколкото не пречат на неговата самостоятелност и не излизат извън рамките на поръчката, очертани с този договор.</w:t>
      </w:r>
    </w:p>
    <w:p w:rsidR="00EE3047" w:rsidRPr="006A6CE5" w:rsidRDefault="00EE3047" w:rsidP="00420320">
      <w:pPr>
        <w:pStyle w:val="4"/>
        <w:shd w:val="clear" w:color="auto" w:fill="auto"/>
        <w:tabs>
          <w:tab w:val="left" w:pos="142"/>
        </w:tabs>
        <w:spacing w:before="0" w:after="0" w:line="274" w:lineRule="exact"/>
        <w:ind w:left="426" w:firstLine="0"/>
        <w:jc w:val="both"/>
        <w:rPr>
          <w:sz w:val="24"/>
          <w:szCs w:val="24"/>
        </w:rPr>
      </w:pPr>
      <w:r w:rsidRPr="006A6CE5">
        <w:rPr>
          <w:sz w:val="24"/>
          <w:szCs w:val="24"/>
        </w:rPr>
        <w:t>Чл.19. Дейностите по контрол върху изпълнението на договора включат:</w:t>
      </w:r>
    </w:p>
    <w:p w:rsidR="00EE3047" w:rsidRPr="006A6CE5" w:rsidRDefault="00CF77C6" w:rsidP="00420320">
      <w:pPr>
        <w:pStyle w:val="4"/>
        <w:shd w:val="clear" w:color="auto" w:fill="auto"/>
        <w:tabs>
          <w:tab w:val="left" w:pos="142"/>
        </w:tabs>
        <w:spacing w:before="0" w:after="0" w:line="274" w:lineRule="exact"/>
        <w:ind w:left="426" w:firstLine="720"/>
        <w:jc w:val="both"/>
        <w:rPr>
          <w:sz w:val="24"/>
          <w:szCs w:val="24"/>
        </w:rPr>
      </w:pPr>
      <w:r>
        <w:rPr>
          <w:sz w:val="24"/>
          <w:szCs w:val="24"/>
          <w:lang w:val="en-US"/>
        </w:rPr>
        <w:t xml:space="preserve"> </w:t>
      </w:r>
      <w:r w:rsidR="00EE3047" w:rsidRPr="006A6CE5">
        <w:rPr>
          <w:sz w:val="24"/>
          <w:szCs w:val="24"/>
        </w:rPr>
        <w:t>1 .извършването на документални проверки</w:t>
      </w:r>
    </w:p>
    <w:p w:rsidR="00CF77C6" w:rsidRPr="00CF77C6" w:rsidRDefault="00CF77C6" w:rsidP="00CF77C6">
      <w:pPr>
        <w:pStyle w:val="4"/>
        <w:shd w:val="clear" w:color="auto" w:fill="auto"/>
        <w:tabs>
          <w:tab w:val="left" w:pos="142"/>
          <w:tab w:val="left" w:pos="2214"/>
        </w:tabs>
        <w:spacing w:before="0" w:after="0" w:line="274" w:lineRule="exact"/>
        <w:ind w:left="426" w:right="3140" w:firstLine="0"/>
        <w:rPr>
          <w:sz w:val="24"/>
          <w:szCs w:val="24"/>
        </w:rPr>
      </w:pPr>
      <w:r>
        <w:rPr>
          <w:sz w:val="24"/>
          <w:szCs w:val="24"/>
          <w:lang w:val="en-US"/>
        </w:rPr>
        <w:t xml:space="preserve">             2.</w:t>
      </w:r>
      <w:r w:rsidR="00EE3047" w:rsidRPr="006A6CE5">
        <w:rPr>
          <w:sz w:val="24"/>
          <w:szCs w:val="24"/>
        </w:rPr>
        <w:t>извършване на проверки на място</w:t>
      </w:r>
    </w:p>
    <w:p w:rsidR="00EE3047" w:rsidRPr="006A6CE5" w:rsidRDefault="00EE3047" w:rsidP="00CF77C6">
      <w:pPr>
        <w:pStyle w:val="4"/>
        <w:shd w:val="clear" w:color="auto" w:fill="auto"/>
        <w:tabs>
          <w:tab w:val="left" w:pos="142"/>
          <w:tab w:val="left" w:pos="2214"/>
        </w:tabs>
        <w:spacing w:before="0" w:after="0" w:line="274" w:lineRule="exact"/>
        <w:ind w:left="426" w:right="3140" w:firstLine="0"/>
        <w:rPr>
          <w:sz w:val="24"/>
          <w:szCs w:val="24"/>
        </w:rPr>
      </w:pPr>
      <w:r w:rsidRPr="006A6CE5">
        <w:rPr>
          <w:sz w:val="24"/>
          <w:szCs w:val="24"/>
        </w:rPr>
        <w:t xml:space="preserve"> </w:t>
      </w:r>
      <w:r w:rsidR="00CF77C6">
        <w:rPr>
          <w:sz w:val="24"/>
          <w:szCs w:val="24"/>
          <w:lang w:val="en-US"/>
        </w:rPr>
        <w:t xml:space="preserve">            </w:t>
      </w:r>
      <w:r w:rsidRPr="006A6CE5">
        <w:rPr>
          <w:sz w:val="24"/>
          <w:szCs w:val="24"/>
        </w:rPr>
        <w:t>3.одобрение на документите по чл. 14, ал. 1 от договора</w:t>
      </w:r>
    </w:p>
    <w:p w:rsidR="00EE3047" w:rsidRPr="006A6CE5" w:rsidRDefault="00CF77C6" w:rsidP="00CF77C6">
      <w:pPr>
        <w:pStyle w:val="4"/>
        <w:shd w:val="clear" w:color="auto" w:fill="auto"/>
        <w:tabs>
          <w:tab w:val="left" w:pos="142"/>
          <w:tab w:val="left" w:pos="2166"/>
        </w:tabs>
        <w:spacing w:before="0" w:after="275" w:line="274" w:lineRule="exact"/>
        <w:ind w:left="1146" w:firstLine="0"/>
        <w:jc w:val="both"/>
        <w:rPr>
          <w:sz w:val="24"/>
          <w:szCs w:val="24"/>
        </w:rPr>
      </w:pPr>
      <w:r>
        <w:rPr>
          <w:sz w:val="24"/>
          <w:szCs w:val="24"/>
          <w:lang w:val="en-US"/>
        </w:rPr>
        <w:t xml:space="preserve"> 4.</w:t>
      </w:r>
      <w:r w:rsidR="00EE3047" w:rsidRPr="006A6CE5">
        <w:rPr>
          <w:sz w:val="24"/>
          <w:szCs w:val="24"/>
        </w:rPr>
        <w:t>подписване на фактури</w:t>
      </w:r>
    </w:p>
    <w:p w:rsidR="00EE3047" w:rsidRPr="006A6CE5" w:rsidRDefault="00EE3047" w:rsidP="00420320">
      <w:pPr>
        <w:pStyle w:val="Heading62"/>
        <w:keepNext/>
        <w:keepLines/>
        <w:numPr>
          <w:ilvl w:val="0"/>
          <w:numId w:val="3"/>
        </w:numPr>
        <w:shd w:val="clear" w:color="auto" w:fill="auto"/>
        <w:tabs>
          <w:tab w:val="left" w:pos="142"/>
        </w:tabs>
        <w:spacing w:before="0" w:after="217" w:line="230" w:lineRule="exact"/>
        <w:ind w:left="426"/>
        <w:outlineLvl w:val="9"/>
        <w:rPr>
          <w:sz w:val="24"/>
          <w:szCs w:val="24"/>
        </w:rPr>
      </w:pPr>
      <w:bookmarkStart w:id="9" w:name="bookmark61"/>
      <w:r w:rsidRPr="006A6CE5">
        <w:rPr>
          <w:sz w:val="24"/>
          <w:szCs w:val="24"/>
        </w:rPr>
        <w:t xml:space="preserve"> МЕХАНИЗЪМ ЗА НЕДОПУСКАНЕ НА НЕРЕДНОСТИ</w:t>
      </w:r>
      <w:bookmarkEnd w:id="9"/>
    </w:p>
    <w:p w:rsidR="00EE3047" w:rsidRPr="006A6CE5" w:rsidRDefault="00EE3047" w:rsidP="00420320">
      <w:pPr>
        <w:pStyle w:val="4"/>
        <w:shd w:val="clear" w:color="auto" w:fill="auto"/>
        <w:tabs>
          <w:tab w:val="left" w:pos="142"/>
        </w:tabs>
        <w:spacing w:before="0" w:after="0" w:line="274" w:lineRule="exact"/>
        <w:ind w:left="426" w:right="40" w:firstLine="0"/>
        <w:jc w:val="both"/>
        <w:rPr>
          <w:sz w:val="24"/>
          <w:szCs w:val="24"/>
        </w:rPr>
      </w:pPr>
      <w:r w:rsidRPr="006A6CE5">
        <w:rPr>
          <w:sz w:val="24"/>
          <w:szCs w:val="24"/>
        </w:rPr>
        <w:t>Чл.20. (1) По смисъла на настоящия договор „нередност” е всяко нарушение на разпоредбите на българското законодателство, като резултат от действие или пропуск на стопански субект, (служители, физически или юридически лица, или други органи), което е довело или би могло да доведе до ощетяване на бюджета на Община Панагюрище чрез неоправдан разход. Всички форми на корупция са нередност.</w:t>
      </w:r>
    </w:p>
    <w:p w:rsidR="00EE3047" w:rsidRPr="006A6CE5" w:rsidRDefault="00EE3047" w:rsidP="00420320">
      <w:pPr>
        <w:pStyle w:val="4"/>
        <w:shd w:val="clear" w:color="auto" w:fill="auto"/>
        <w:tabs>
          <w:tab w:val="left" w:pos="142"/>
        </w:tabs>
        <w:spacing w:before="0" w:after="0" w:line="274" w:lineRule="exact"/>
        <w:ind w:left="426" w:firstLine="720"/>
        <w:jc w:val="both"/>
        <w:rPr>
          <w:sz w:val="24"/>
          <w:szCs w:val="24"/>
        </w:rPr>
      </w:pPr>
      <w:r w:rsidRPr="006A6CE5">
        <w:rPr>
          <w:sz w:val="24"/>
          <w:szCs w:val="24"/>
        </w:rPr>
        <w:t>(2) “Измама” е специфичен вид нередност и включва:</w:t>
      </w:r>
    </w:p>
    <w:p w:rsidR="00EE3047" w:rsidRPr="006A6CE5" w:rsidRDefault="00EE3047" w:rsidP="00420320">
      <w:pPr>
        <w:pStyle w:val="4"/>
        <w:numPr>
          <w:ilvl w:val="0"/>
          <w:numId w:val="21"/>
        </w:numPr>
        <w:shd w:val="clear" w:color="auto" w:fill="auto"/>
        <w:tabs>
          <w:tab w:val="left" w:pos="142"/>
        </w:tabs>
        <w:spacing w:before="0" w:after="0" w:line="274" w:lineRule="exact"/>
        <w:ind w:left="426" w:right="40" w:firstLine="720"/>
        <w:jc w:val="both"/>
        <w:rPr>
          <w:sz w:val="24"/>
          <w:szCs w:val="24"/>
        </w:rPr>
      </w:pPr>
      <w:r w:rsidRPr="006A6CE5">
        <w:rPr>
          <w:sz w:val="24"/>
          <w:szCs w:val="24"/>
        </w:rPr>
        <w:t xml:space="preserve"> използване или представяне на неверни, неточни или непълни твърдения или документи, което води до присвояване или неправомерно задържане на средства от бюджета на Община Панагюрище;</w:t>
      </w:r>
    </w:p>
    <w:p w:rsidR="00EE3047" w:rsidRPr="006A6CE5" w:rsidRDefault="00EE3047" w:rsidP="00420320">
      <w:pPr>
        <w:pStyle w:val="4"/>
        <w:numPr>
          <w:ilvl w:val="0"/>
          <w:numId w:val="21"/>
        </w:numPr>
        <w:shd w:val="clear" w:color="auto" w:fill="auto"/>
        <w:tabs>
          <w:tab w:val="left" w:pos="142"/>
        </w:tabs>
        <w:spacing w:before="0" w:after="0" w:line="283" w:lineRule="exact"/>
        <w:ind w:left="426" w:right="40" w:firstLine="720"/>
        <w:jc w:val="both"/>
        <w:rPr>
          <w:sz w:val="24"/>
          <w:szCs w:val="24"/>
        </w:rPr>
      </w:pPr>
      <w:r w:rsidRPr="006A6CE5">
        <w:rPr>
          <w:sz w:val="24"/>
          <w:szCs w:val="24"/>
        </w:rPr>
        <w:t xml:space="preserve"> неразкриване на информация в нарушение на конкретно задължение, водещо до резултатите, споменати в предходната подточка;</w:t>
      </w:r>
    </w:p>
    <w:p w:rsidR="00EE3047" w:rsidRPr="006A6CE5" w:rsidRDefault="00EE3047" w:rsidP="00420320">
      <w:pPr>
        <w:pStyle w:val="4"/>
        <w:numPr>
          <w:ilvl w:val="0"/>
          <w:numId w:val="21"/>
        </w:numPr>
        <w:shd w:val="clear" w:color="auto" w:fill="auto"/>
        <w:tabs>
          <w:tab w:val="left" w:pos="142"/>
        </w:tabs>
        <w:spacing w:before="0" w:after="240" w:line="278" w:lineRule="exact"/>
        <w:ind w:left="426" w:right="40" w:firstLine="720"/>
        <w:jc w:val="both"/>
        <w:rPr>
          <w:sz w:val="24"/>
          <w:szCs w:val="24"/>
        </w:rPr>
      </w:pPr>
      <w:r w:rsidRPr="006A6CE5">
        <w:rPr>
          <w:sz w:val="24"/>
          <w:szCs w:val="24"/>
        </w:rPr>
        <w:t xml:space="preserve"> неправилно използване на такива средства за цели, различни от цели, за които са били първоначално отпуснати;</w:t>
      </w:r>
    </w:p>
    <w:p w:rsidR="00EE3047" w:rsidRPr="006A6CE5" w:rsidRDefault="00EE3047" w:rsidP="00420320">
      <w:pPr>
        <w:pStyle w:val="4"/>
        <w:shd w:val="clear" w:color="auto" w:fill="auto"/>
        <w:tabs>
          <w:tab w:val="left" w:pos="142"/>
        </w:tabs>
        <w:spacing w:before="0" w:after="0" w:line="278" w:lineRule="exact"/>
        <w:ind w:left="426" w:right="40" w:firstLine="0"/>
        <w:jc w:val="both"/>
        <w:rPr>
          <w:sz w:val="24"/>
          <w:szCs w:val="24"/>
        </w:rPr>
      </w:pPr>
      <w:r w:rsidRPr="006A6CE5">
        <w:rPr>
          <w:sz w:val="24"/>
          <w:szCs w:val="24"/>
        </w:rPr>
        <w:t>Чл.21. (1) ИЗПЪЛНИТЕЛЯТ е длъжен да не допуска нередности при изпълнение на възложените му с договора дейности, както и незабавно да сигнализира ВЪЗЛОЖИТЕЛЯ при възникване на съмнения за нередности свързани с изпълнението на договора.</w:t>
      </w:r>
    </w:p>
    <w:p w:rsidR="00EE3047" w:rsidRPr="006A6CE5" w:rsidRDefault="00CF77C6" w:rsidP="00420320">
      <w:pPr>
        <w:pStyle w:val="4"/>
        <w:numPr>
          <w:ilvl w:val="0"/>
          <w:numId w:val="22"/>
        </w:numPr>
        <w:shd w:val="clear" w:color="auto" w:fill="auto"/>
        <w:tabs>
          <w:tab w:val="left" w:pos="142"/>
          <w:tab w:val="left" w:pos="1174"/>
        </w:tabs>
        <w:spacing w:before="0" w:after="240" w:line="278" w:lineRule="exact"/>
        <w:ind w:left="426" w:right="40" w:firstLine="720"/>
        <w:jc w:val="both"/>
        <w:rPr>
          <w:sz w:val="24"/>
          <w:szCs w:val="24"/>
        </w:rPr>
      </w:pPr>
      <w:r>
        <w:rPr>
          <w:sz w:val="24"/>
          <w:szCs w:val="24"/>
          <w:lang w:val="en-US"/>
        </w:rPr>
        <w:t xml:space="preserve"> </w:t>
      </w:r>
      <w:r w:rsidR="00EE3047" w:rsidRPr="006A6CE5">
        <w:rPr>
          <w:sz w:val="24"/>
          <w:szCs w:val="24"/>
        </w:rPr>
        <w:t xml:space="preserve">С подписването на договора ИЗПЪЛНИТЕЛЯТ се задължава да запознае техническите лица по изпълнение на договора е определенията за “нередност” и “измама” и задълженията им да сигнализират при възникването им или </w:t>
      </w:r>
      <w:r>
        <w:rPr>
          <w:sz w:val="24"/>
          <w:szCs w:val="24"/>
        </w:rPr>
        <w:t>при съмнение за възникването им</w:t>
      </w:r>
      <w:r w:rsidR="00EE3047" w:rsidRPr="006A6CE5">
        <w:rPr>
          <w:sz w:val="24"/>
          <w:szCs w:val="24"/>
        </w:rPr>
        <w:t>, като за целта ги запознае с определенията и със задължението за сигнализиране от всеки един от тях.</w:t>
      </w:r>
    </w:p>
    <w:p w:rsidR="00EE3047" w:rsidRPr="006A6CE5" w:rsidRDefault="00EE3047" w:rsidP="00420320">
      <w:pPr>
        <w:pStyle w:val="4"/>
        <w:shd w:val="clear" w:color="auto" w:fill="auto"/>
        <w:tabs>
          <w:tab w:val="left" w:pos="142"/>
        </w:tabs>
        <w:spacing w:before="0" w:after="279" w:line="278" w:lineRule="exact"/>
        <w:ind w:left="426" w:right="40" w:firstLine="0"/>
        <w:jc w:val="both"/>
        <w:rPr>
          <w:sz w:val="24"/>
          <w:szCs w:val="24"/>
        </w:rPr>
      </w:pPr>
      <w:r w:rsidRPr="006A6CE5">
        <w:rPr>
          <w:sz w:val="24"/>
          <w:szCs w:val="24"/>
        </w:rPr>
        <w:t>Чл.22. При констатиране на нередности и измами свързани с неправомерно получаване на суми от бюджета на Община Панагюрище като заплащане по договора, ИЗПЪЛНИТЕЛЯТ е длъжен да възстанови на ВЪЗЛОЖИТЕЛЯ сумите в пълен размер, ведно с дължимата лихва за периода през който те са престояли при него - без протест и в срок от 10 дни от получаване на писмено уведомление за това.</w:t>
      </w:r>
    </w:p>
    <w:p w:rsidR="00EE3047" w:rsidRPr="006A6CE5" w:rsidRDefault="00EE3047" w:rsidP="00420320">
      <w:pPr>
        <w:pStyle w:val="Heading62"/>
        <w:keepNext/>
        <w:keepLines/>
        <w:numPr>
          <w:ilvl w:val="0"/>
          <w:numId w:val="3"/>
        </w:numPr>
        <w:shd w:val="clear" w:color="auto" w:fill="auto"/>
        <w:tabs>
          <w:tab w:val="left" w:pos="142"/>
        </w:tabs>
        <w:spacing w:before="0" w:after="204" w:line="230" w:lineRule="exact"/>
        <w:ind w:left="426"/>
        <w:outlineLvl w:val="9"/>
        <w:rPr>
          <w:sz w:val="24"/>
          <w:szCs w:val="24"/>
        </w:rPr>
      </w:pPr>
      <w:bookmarkStart w:id="10" w:name="bookmark62"/>
      <w:r w:rsidRPr="006A6CE5">
        <w:rPr>
          <w:sz w:val="24"/>
          <w:szCs w:val="24"/>
        </w:rPr>
        <w:lastRenderedPageBreak/>
        <w:t xml:space="preserve"> ГАРАНЦИЯ ЗА ИЗПЪЛНЕНИЕ</w:t>
      </w:r>
      <w:bookmarkEnd w:id="10"/>
    </w:p>
    <w:p w:rsidR="00EE3047" w:rsidRPr="006A6CE5" w:rsidRDefault="00EE3047" w:rsidP="00420320">
      <w:pPr>
        <w:pStyle w:val="4"/>
        <w:shd w:val="clear" w:color="auto" w:fill="auto"/>
        <w:tabs>
          <w:tab w:val="left" w:pos="142"/>
        </w:tabs>
        <w:spacing w:before="0" w:after="0" w:line="278" w:lineRule="exact"/>
        <w:ind w:left="426" w:right="40" w:firstLine="0"/>
        <w:jc w:val="both"/>
        <w:rPr>
          <w:sz w:val="24"/>
          <w:szCs w:val="24"/>
        </w:rPr>
      </w:pPr>
      <w:r w:rsidRPr="006A6CE5">
        <w:rPr>
          <w:sz w:val="24"/>
          <w:szCs w:val="24"/>
        </w:rPr>
        <w:t xml:space="preserve">Чл.23.(1) ИЗПЪЛНИТЕЛЯТ се задължава да представи гаранция за добро изпълнение на договора в </w:t>
      </w:r>
      <w:r w:rsidR="00170F75">
        <w:rPr>
          <w:sz w:val="24"/>
          <w:szCs w:val="24"/>
        </w:rPr>
        <w:t>размер на</w:t>
      </w:r>
      <w:r w:rsidR="00CF77C6">
        <w:rPr>
          <w:sz w:val="24"/>
          <w:szCs w:val="24"/>
          <w:lang w:val="en-US"/>
        </w:rPr>
        <w:t xml:space="preserve"> 3</w:t>
      </w:r>
      <w:r w:rsidRPr="006A6CE5">
        <w:rPr>
          <w:sz w:val="24"/>
          <w:szCs w:val="24"/>
        </w:rPr>
        <w:t xml:space="preserve"> </w:t>
      </w:r>
      <w:r w:rsidR="00170F75">
        <w:rPr>
          <w:sz w:val="24"/>
          <w:szCs w:val="24"/>
        </w:rPr>
        <w:t xml:space="preserve">% </w:t>
      </w:r>
      <w:r w:rsidRPr="006A6CE5">
        <w:rPr>
          <w:sz w:val="24"/>
          <w:szCs w:val="24"/>
        </w:rPr>
        <w:t>от максималната стойност на договора посочена в чл. 2, ал. 1.</w:t>
      </w:r>
    </w:p>
    <w:p w:rsidR="00EE3047" w:rsidRPr="006A6CE5" w:rsidRDefault="00CF77C6" w:rsidP="00420320">
      <w:pPr>
        <w:pStyle w:val="4"/>
        <w:numPr>
          <w:ilvl w:val="0"/>
          <w:numId w:val="23"/>
        </w:numPr>
        <w:shd w:val="clear" w:color="auto" w:fill="auto"/>
        <w:tabs>
          <w:tab w:val="left" w:pos="142"/>
          <w:tab w:val="left" w:pos="1174"/>
        </w:tabs>
        <w:spacing w:before="0" w:after="0" w:line="278" w:lineRule="exact"/>
        <w:ind w:left="426" w:right="40" w:firstLine="720"/>
        <w:jc w:val="both"/>
        <w:rPr>
          <w:sz w:val="24"/>
          <w:szCs w:val="24"/>
        </w:rPr>
      </w:pPr>
      <w:r>
        <w:rPr>
          <w:sz w:val="24"/>
          <w:szCs w:val="24"/>
          <w:lang w:val="en-US"/>
        </w:rPr>
        <w:t xml:space="preserve"> </w:t>
      </w:r>
      <w:r w:rsidR="00EE3047" w:rsidRPr="006A6CE5">
        <w:rPr>
          <w:sz w:val="24"/>
          <w:szCs w:val="24"/>
        </w:rPr>
        <w:t>Гаранцията се предостави в момента на подписване на договора под една от следните форми:</w:t>
      </w:r>
    </w:p>
    <w:p w:rsidR="00EE3047" w:rsidRPr="006A6CE5" w:rsidRDefault="00EE3047" w:rsidP="00420320">
      <w:pPr>
        <w:pStyle w:val="4"/>
        <w:shd w:val="clear" w:color="auto" w:fill="auto"/>
        <w:tabs>
          <w:tab w:val="left" w:pos="142"/>
        </w:tabs>
        <w:spacing w:before="0" w:after="0" w:line="274" w:lineRule="exact"/>
        <w:ind w:left="426" w:firstLine="720"/>
        <w:jc w:val="both"/>
        <w:rPr>
          <w:sz w:val="24"/>
          <w:szCs w:val="24"/>
        </w:rPr>
      </w:pPr>
      <w:r w:rsidRPr="006A6CE5">
        <w:rPr>
          <w:sz w:val="24"/>
          <w:szCs w:val="24"/>
        </w:rPr>
        <w:t>-парична сума, платима по банковата сметка на Община Панагюрище:</w:t>
      </w:r>
    </w:p>
    <w:p w:rsidR="00EE3047" w:rsidRPr="006A6CE5" w:rsidRDefault="00EE3047" w:rsidP="00420320">
      <w:pPr>
        <w:pStyle w:val="4"/>
        <w:shd w:val="clear" w:color="auto" w:fill="auto"/>
        <w:tabs>
          <w:tab w:val="left" w:pos="142"/>
        </w:tabs>
        <w:spacing w:before="0" w:after="0" w:line="274" w:lineRule="exact"/>
        <w:ind w:left="426" w:firstLine="720"/>
        <w:jc w:val="both"/>
        <w:rPr>
          <w:sz w:val="24"/>
          <w:szCs w:val="24"/>
        </w:rPr>
      </w:pPr>
      <w:r w:rsidRPr="006A6CE5">
        <w:rPr>
          <w:sz w:val="24"/>
          <w:szCs w:val="24"/>
        </w:rPr>
        <w:t>„Райфайзенбанк България” ЕАД</w:t>
      </w:r>
    </w:p>
    <w:p w:rsidR="00EE3047" w:rsidRPr="006A6CE5" w:rsidRDefault="00EE3047" w:rsidP="00420320">
      <w:pPr>
        <w:pStyle w:val="4"/>
        <w:shd w:val="clear" w:color="auto" w:fill="auto"/>
        <w:tabs>
          <w:tab w:val="left" w:pos="142"/>
        </w:tabs>
        <w:spacing w:before="0" w:after="0" w:line="274" w:lineRule="exact"/>
        <w:ind w:left="426" w:firstLine="720"/>
        <w:jc w:val="both"/>
        <w:rPr>
          <w:sz w:val="24"/>
          <w:szCs w:val="24"/>
        </w:rPr>
      </w:pPr>
      <w:r w:rsidRPr="006A6CE5">
        <w:rPr>
          <w:sz w:val="24"/>
          <w:szCs w:val="24"/>
        </w:rPr>
        <w:t>Клон Панагюрище</w:t>
      </w:r>
    </w:p>
    <w:p w:rsidR="00EE3047" w:rsidRPr="006A6CE5" w:rsidRDefault="00EE3047" w:rsidP="00420320">
      <w:pPr>
        <w:pStyle w:val="4"/>
        <w:shd w:val="clear" w:color="auto" w:fill="auto"/>
        <w:tabs>
          <w:tab w:val="left" w:pos="142"/>
        </w:tabs>
        <w:spacing w:before="0" w:after="0" w:line="274" w:lineRule="exact"/>
        <w:ind w:left="426" w:firstLine="720"/>
        <w:jc w:val="both"/>
        <w:rPr>
          <w:sz w:val="24"/>
          <w:szCs w:val="24"/>
        </w:rPr>
      </w:pPr>
      <w:r w:rsidRPr="006A6CE5">
        <w:rPr>
          <w:sz w:val="24"/>
          <w:szCs w:val="24"/>
          <w:lang w:val="en-US" w:eastAsia="en-US" w:bidi="en-US"/>
        </w:rPr>
        <w:t>IBAN: BG75RZBB9</w:t>
      </w:r>
      <w:r w:rsidRPr="006A6CE5">
        <w:rPr>
          <w:sz w:val="24"/>
          <w:szCs w:val="24"/>
        </w:rPr>
        <w:t>1553320057007</w:t>
      </w:r>
    </w:p>
    <w:p w:rsidR="00EE3047" w:rsidRPr="006A6CE5" w:rsidRDefault="00EE3047" w:rsidP="00420320">
      <w:pPr>
        <w:pStyle w:val="4"/>
        <w:shd w:val="clear" w:color="auto" w:fill="auto"/>
        <w:tabs>
          <w:tab w:val="left" w:pos="142"/>
        </w:tabs>
        <w:spacing w:before="0" w:after="0" w:line="274" w:lineRule="exact"/>
        <w:ind w:left="426" w:firstLine="720"/>
        <w:jc w:val="both"/>
        <w:rPr>
          <w:sz w:val="24"/>
          <w:szCs w:val="24"/>
        </w:rPr>
      </w:pPr>
      <w:r w:rsidRPr="006A6CE5">
        <w:rPr>
          <w:sz w:val="24"/>
          <w:szCs w:val="24"/>
          <w:lang w:val="en-US" w:eastAsia="en-US" w:bidi="en-US"/>
        </w:rPr>
        <w:t>BIC: RZBBBGSF,</w:t>
      </w:r>
    </w:p>
    <w:p w:rsidR="00EE3047" w:rsidRPr="006A6CE5" w:rsidRDefault="00EE3047" w:rsidP="00420320">
      <w:pPr>
        <w:pStyle w:val="4"/>
        <w:shd w:val="clear" w:color="auto" w:fill="auto"/>
        <w:tabs>
          <w:tab w:val="left" w:pos="142"/>
        </w:tabs>
        <w:spacing w:before="0" w:after="0" w:line="274" w:lineRule="exact"/>
        <w:ind w:left="426" w:firstLine="720"/>
        <w:jc w:val="both"/>
        <w:rPr>
          <w:sz w:val="24"/>
          <w:szCs w:val="24"/>
        </w:rPr>
      </w:pPr>
      <w:r w:rsidRPr="006A6CE5">
        <w:rPr>
          <w:sz w:val="24"/>
          <w:szCs w:val="24"/>
        </w:rPr>
        <w:t>или</w:t>
      </w:r>
    </w:p>
    <w:p w:rsidR="00EE3047" w:rsidRPr="006A6CE5" w:rsidRDefault="00EE3047" w:rsidP="00420320">
      <w:pPr>
        <w:pStyle w:val="4"/>
        <w:shd w:val="clear" w:color="auto" w:fill="auto"/>
        <w:tabs>
          <w:tab w:val="left" w:pos="142"/>
        </w:tabs>
        <w:spacing w:before="0" w:after="0" w:line="259" w:lineRule="exact"/>
        <w:ind w:left="426" w:right="60" w:firstLine="354"/>
        <w:jc w:val="both"/>
        <w:rPr>
          <w:sz w:val="24"/>
          <w:szCs w:val="24"/>
        </w:rPr>
      </w:pPr>
      <w:r w:rsidRPr="006A6CE5">
        <w:rPr>
          <w:sz w:val="24"/>
          <w:szCs w:val="24"/>
        </w:rPr>
        <w:t>-оригинал на банкова гаранция за изпълнение, издадена в полза на ВЪЗЛОЖИТЕЛЯ, и със срок на валидност поне 30 (тридесет) дни след изтичане на срока на договора.</w:t>
      </w:r>
    </w:p>
    <w:p w:rsidR="00EE3047" w:rsidRPr="006A6CE5" w:rsidRDefault="00EE3047" w:rsidP="00420320">
      <w:pPr>
        <w:pStyle w:val="4"/>
        <w:shd w:val="clear" w:color="auto" w:fill="auto"/>
        <w:tabs>
          <w:tab w:val="left" w:pos="142"/>
        </w:tabs>
        <w:spacing w:before="0" w:after="0" w:line="240" w:lineRule="exact"/>
        <w:ind w:left="426" w:right="60" w:firstLine="740"/>
        <w:jc w:val="both"/>
        <w:rPr>
          <w:sz w:val="24"/>
          <w:szCs w:val="24"/>
        </w:rPr>
      </w:pPr>
      <w:r w:rsidRPr="006A6CE5">
        <w:rPr>
          <w:sz w:val="24"/>
          <w:szCs w:val="24"/>
        </w:rPr>
        <w:t>- застраховка, която обезпечава изпълнението чрез покритие на отговорността на изпълнителя</w:t>
      </w:r>
    </w:p>
    <w:p w:rsidR="00EE3047" w:rsidRPr="006A6CE5" w:rsidRDefault="00EE3047" w:rsidP="00420320">
      <w:pPr>
        <w:pStyle w:val="4"/>
        <w:numPr>
          <w:ilvl w:val="0"/>
          <w:numId w:val="23"/>
        </w:numPr>
        <w:shd w:val="clear" w:color="auto" w:fill="auto"/>
        <w:tabs>
          <w:tab w:val="left" w:pos="142"/>
        </w:tabs>
        <w:spacing w:before="0" w:after="0" w:line="274" w:lineRule="exact"/>
        <w:ind w:left="426" w:right="60" w:firstLine="740"/>
        <w:jc w:val="both"/>
        <w:rPr>
          <w:sz w:val="24"/>
          <w:szCs w:val="24"/>
        </w:rPr>
      </w:pPr>
      <w:r w:rsidRPr="006A6CE5">
        <w:rPr>
          <w:sz w:val="24"/>
          <w:szCs w:val="24"/>
        </w:rPr>
        <w:t xml:space="preserve"> Гаранцията за изпълнение се освобождава в срок до 30 (тридесет) дни след окончателно изпълнение на настоящия договор, като ВЪЗЛОЖИТЕЛЯ не дължи лихви за периода през който гаранцията законно е престояла при него.</w:t>
      </w:r>
    </w:p>
    <w:p w:rsidR="00EE3047" w:rsidRPr="006A6CE5" w:rsidRDefault="00EE3047" w:rsidP="00420320">
      <w:pPr>
        <w:pStyle w:val="4"/>
        <w:numPr>
          <w:ilvl w:val="0"/>
          <w:numId w:val="23"/>
        </w:numPr>
        <w:shd w:val="clear" w:color="auto" w:fill="auto"/>
        <w:tabs>
          <w:tab w:val="left" w:pos="142"/>
        </w:tabs>
        <w:spacing w:before="0" w:after="0" w:line="240" w:lineRule="exact"/>
        <w:ind w:left="426" w:right="60" w:firstLine="740"/>
        <w:jc w:val="both"/>
        <w:rPr>
          <w:sz w:val="24"/>
          <w:szCs w:val="24"/>
        </w:rPr>
      </w:pPr>
      <w:r w:rsidRPr="006A6CE5">
        <w:rPr>
          <w:sz w:val="24"/>
          <w:szCs w:val="24"/>
        </w:rPr>
        <w:t xml:space="preserve"> ВЪЗЛОЖИТЕЛЯТ задържа частично или изцяло гаранцията за добро изпълнение в случай, че:</w:t>
      </w:r>
    </w:p>
    <w:p w:rsidR="00EE3047" w:rsidRPr="006A6CE5" w:rsidRDefault="00CF77C6" w:rsidP="00420320">
      <w:pPr>
        <w:pStyle w:val="4"/>
        <w:shd w:val="clear" w:color="auto" w:fill="auto"/>
        <w:tabs>
          <w:tab w:val="left" w:pos="142"/>
        </w:tabs>
        <w:spacing w:before="0" w:after="0" w:line="254" w:lineRule="exact"/>
        <w:ind w:left="426" w:right="60" w:firstLine="354"/>
        <w:jc w:val="both"/>
        <w:rPr>
          <w:sz w:val="24"/>
          <w:szCs w:val="24"/>
        </w:rPr>
      </w:pPr>
      <w:r>
        <w:rPr>
          <w:sz w:val="24"/>
          <w:szCs w:val="24"/>
          <w:lang w:val="en-US"/>
        </w:rPr>
        <w:t xml:space="preserve">       </w:t>
      </w:r>
      <w:r w:rsidR="00EE3047" w:rsidRPr="006A6CE5">
        <w:rPr>
          <w:sz w:val="24"/>
          <w:szCs w:val="24"/>
        </w:rPr>
        <w:t>1</w:t>
      </w:r>
      <w:r>
        <w:rPr>
          <w:sz w:val="24"/>
          <w:szCs w:val="24"/>
          <w:lang w:val="en-US"/>
        </w:rPr>
        <w:t>.</w:t>
      </w:r>
      <w:r w:rsidR="00EE3047" w:rsidRPr="006A6CE5">
        <w:rPr>
          <w:sz w:val="24"/>
          <w:szCs w:val="24"/>
        </w:rPr>
        <w:t xml:space="preserve"> ИЗПЪЛНИТЕЛЯТ не изпълни някоя от клаузите на договора констатирано с двустранно подписан констативен протокол;</w:t>
      </w:r>
    </w:p>
    <w:p w:rsidR="00EE3047" w:rsidRPr="006A6CE5" w:rsidRDefault="00EE3047" w:rsidP="00420320">
      <w:pPr>
        <w:pStyle w:val="4"/>
        <w:numPr>
          <w:ilvl w:val="0"/>
          <w:numId w:val="24"/>
        </w:numPr>
        <w:shd w:val="clear" w:color="auto" w:fill="auto"/>
        <w:tabs>
          <w:tab w:val="left" w:pos="142"/>
        </w:tabs>
        <w:spacing w:before="0" w:after="0" w:line="264" w:lineRule="exact"/>
        <w:ind w:left="426" w:right="60" w:firstLine="740"/>
        <w:jc w:val="both"/>
        <w:rPr>
          <w:sz w:val="24"/>
          <w:szCs w:val="24"/>
        </w:rPr>
      </w:pPr>
      <w:r w:rsidRPr="006A6CE5">
        <w:rPr>
          <w:sz w:val="24"/>
          <w:szCs w:val="24"/>
        </w:rPr>
        <w:t xml:space="preserve"> В процеса на изпълнение на договора възникне спор между страните, който е внесен за решаване от компетентен съд. В този случай гаранцията се задържа до окончателното решаване на спора.</w:t>
      </w:r>
    </w:p>
    <w:p w:rsidR="00EE3047" w:rsidRPr="006A6CE5" w:rsidRDefault="00EE3047" w:rsidP="00420320">
      <w:pPr>
        <w:pStyle w:val="4"/>
        <w:numPr>
          <w:ilvl w:val="0"/>
          <w:numId w:val="24"/>
        </w:numPr>
        <w:shd w:val="clear" w:color="auto" w:fill="auto"/>
        <w:tabs>
          <w:tab w:val="left" w:pos="142"/>
        </w:tabs>
        <w:spacing w:before="0" w:after="0" w:line="269" w:lineRule="exact"/>
        <w:ind w:left="426" w:right="60" w:firstLine="740"/>
        <w:jc w:val="both"/>
        <w:rPr>
          <w:sz w:val="24"/>
          <w:szCs w:val="24"/>
        </w:rPr>
      </w:pPr>
      <w:r w:rsidRPr="006A6CE5">
        <w:rPr>
          <w:sz w:val="24"/>
          <w:szCs w:val="24"/>
        </w:rPr>
        <w:t xml:space="preserve"> При констатиране на нередности довели до неправомерно получени средства, в случай, че същите не бъдат възстановени в размера и срока по чл. 22 от настоящия договор.</w:t>
      </w:r>
    </w:p>
    <w:p w:rsidR="00EE3047" w:rsidRPr="006A6CE5" w:rsidRDefault="00EE3047" w:rsidP="00420320">
      <w:pPr>
        <w:pStyle w:val="4"/>
        <w:numPr>
          <w:ilvl w:val="0"/>
          <w:numId w:val="24"/>
        </w:numPr>
        <w:shd w:val="clear" w:color="auto" w:fill="auto"/>
        <w:tabs>
          <w:tab w:val="left" w:pos="142"/>
        </w:tabs>
        <w:spacing w:before="0" w:after="0" w:line="269" w:lineRule="exact"/>
        <w:ind w:left="426" w:firstLine="740"/>
        <w:jc w:val="both"/>
        <w:rPr>
          <w:sz w:val="24"/>
          <w:szCs w:val="24"/>
        </w:rPr>
      </w:pPr>
      <w:r w:rsidRPr="006A6CE5">
        <w:rPr>
          <w:sz w:val="24"/>
          <w:szCs w:val="24"/>
        </w:rPr>
        <w:t xml:space="preserve"> При забава в сроковете произтичащи от този договор</w:t>
      </w:r>
    </w:p>
    <w:p w:rsidR="00EE3047" w:rsidRPr="006A6CE5" w:rsidRDefault="00EE3047" w:rsidP="00420320">
      <w:pPr>
        <w:pStyle w:val="4"/>
        <w:numPr>
          <w:ilvl w:val="0"/>
          <w:numId w:val="23"/>
        </w:numPr>
        <w:shd w:val="clear" w:color="auto" w:fill="auto"/>
        <w:tabs>
          <w:tab w:val="left" w:pos="142"/>
        </w:tabs>
        <w:spacing w:before="0" w:after="275" w:line="274" w:lineRule="exact"/>
        <w:ind w:left="426" w:right="60" w:firstLine="740"/>
        <w:jc w:val="both"/>
        <w:rPr>
          <w:sz w:val="24"/>
          <w:szCs w:val="24"/>
        </w:rPr>
      </w:pPr>
      <w:r w:rsidRPr="006A6CE5">
        <w:rPr>
          <w:sz w:val="24"/>
          <w:szCs w:val="24"/>
        </w:rPr>
        <w:t xml:space="preserve"> В случай на удължаване на срока на договора, вследствие на непреодолима сила, и ако ИЗПЪЛНИТЕЛЯТ е представил на ВЪЗЛОЖИТЕЛЯ банкова гаранция, той е длъжен да удължи срока на банковата гаранция с времето, за което е удължен срока на договора, за което да представи надлежни доказателства на ВЪЗЛОЖИТЕЛЯ.</w:t>
      </w:r>
    </w:p>
    <w:p w:rsidR="00EE3047" w:rsidRPr="006A6CE5" w:rsidRDefault="00EE3047" w:rsidP="00420320">
      <w:pPr>
        <w:pStyle w:val="Heading62"/>
        <w:keepNext/>
        <w:keepLines/>
        <w:numPr>
          <w:ilvl w:val="0"/>
          <w:numId w:val="3"/>
        </w:numPr>
        <w:shd w:val="clear" w:color="auto" w:fill="auto"/>
        <w:tabs>
          <w:tab w:val="left" w:pos="142"/>
          <w:tab w:val="left" w:pos="697"/>
        </w:tabs>
        <w:spacing w:before="0" w:after="181" w:line="230" w:lineRule="exact"/>
        <w:ind w:left="426"/>
        <w:outlineLvl w:val="9"/>
        <w:rPr>
          <w:sz w:val="24"/>
          <w:szCs w:val="24"/>
        </w:rPr>
      </w:pPr>
      <w:bookmarkStart w:id="11" w:name="bookmark63"/>
      <w:r w:rsidRPr="006A6CE5">
        <w:rPr>
          <w:sz w:val="24"/>
          <w:szCs w:val="24"/>
        </w:rPr>
        <w:t>ПОСЛЕДИЦИ ОТ НЕИЗПЪЛНЕНИЕ НА ДОГОВОРА</w:t>
      </w:r>
      <w:bookmarkEnd w:id="11"/>
    </w:p>
    <w:p w:rsidR="00EE3047" w:rsidRPr="006A6CE5" w:rsidRDefault="00EE3047" w:rsidP="00420320">
      <w:pPr>
        <w:pStyle w:val="4"/>
        <w:shd w:val="clear" w:color="auto" w:fill="auto"/>
        <w:tabs>
          <w:tab w:val="left" w:pos="142"/>
        </w:tabs>
        <w:spacing w:before="0" w:after="0" w:line="274" w:lineRule="exact"/>
        <w:ind w:left="426" w:right="60" w:firstLine="354"/>
        <w:jc w:val="both"/>
        <w:rPr>
          <w:sz w:val="24"/>
          <w:szCs w:val="24"/>
        </w:rPr>
      </w:pPr>
      <w:r w:rsidRPr="006A6CE5">
        <w:rPr>
          <w:sz w:val="24"/>
          <w:szCs w:val="24"/>
        </w:rPr>
        <w:t>Чл.24, (1) При неизпълнение на която и да е клауза от този договор всяка от страните дължи обезщетение за причинените вреди, при условията на гражданското и търговското право.</w:t>
      </w:r>
    </w:p>
    <w:p w:rsidR="00EE3047" w:rsidRPr="006A6CE5" w:rsidRDefault="00EE3047" w:rsidP="00420320">
      <w:pPr>
        <w:pStyle w:val="4"/>
        <w:numPr>
          <w:ilvl w:val="0"/>
          <w:numId w:val="25"/>
        </w:numPr>
        <w:shd w:val="clear" w:color="auto" w:fill="auto"/>
        <w:tabs>
          <w:tab w:val="left" w:pos="142"/>
          <w:tab w:val="left" w:pos="1182"/>
        </w:tabs>
        <w:spacing w:before="0" w:after="263" w:line="274" w:lineRule="exact"/>
        <w:ind w:left="426" w:right="60" w:firstLine="740"/>
        <w:jc w:val="both"/>
        <w:rPr>
          <w:sz w:val="24"/>
          <w:szCs w:val="24"/>
        </w:rPr>
      </w:pPr>
      <w:r w:rsidRPr="006A6CE5">
        <w:rPr>
          <w:sz w:val="24"/>
          <w:szCs w:val="24"/>
        </w:rPr>
        <w:t>ВЪЗЛОЖИТЕЛЯТ приоритетно се удовлетворява от сумата по гаранцията за изпълнение, преди да предприеме действия, съгласно чл. 26 — чл. 30 от настоящия договор</w:t>
      </w:r>
    </w:p>
    <w:p w:rsidR="00EE3047" w:rsidRPr="006A6CE5" w:rsidRDefault="00EE3047" w:rsidP="00420320">
      <w:pPr>
        <w:pStyle w:val="4"/>
        <w:shd w:val="clear" w:color="auto" w:fill="auto"/>
        <w:tabs>
          <w:tab w:val="left" w:pos="142"/>
        </w:tabs>
        <w:spacing w:before="0" w:after="229" w:line="245" w:lineRule="exact"/>
        <w:ind w:left="426" w:right="60" w:firstLine="354"/>
        <w:jc w:val="both"/>
        <w:rPr>
          <w:sz w:val="24"/>
          <w:szCs w:val="24"/>
        </w:rPr>
      </w:pPr>
      <w:r w:rsidRPr="006A6CE5">
        <w:rPr>
          <w:sz w:val="24"/>
          <w:szCs w:val="24"/>
        </w:rPr>
        <w:t>Чл.25. ИЗПЪЛНИТЕЛЯТ отговаря за действията на трети лица - подизпълнители, като за свои собствени.</w:t>
      </w:r>
    </w:p>
    <w:p w:rsidR="00EE3047" w:rsidRPr="006A6CE5" w:rsidRDefault="00EE3047" w:rsidP="00420320">
      <w:pPr>
        <w:pStyle w:val="4"/>
        <w:shd w:val="clear" w:color="auto" w:fill="auto"/>
        <w:tabs>
          <w:tab w:val="left" w:pos="142"/>
        </w:tabs>
        <w:spacing w:before="0" w:after="0" w:line="259" w:lineRule="exact"/>
        <w:ind w:left="426" w:right="60" w:firstLine="354"/>
        <w:jc w:val="both"/>
        <w:rPr>
          <w:sz w:val="24"/>
          <w:szCs w:val="24"/>
        </w:rPr>
      </w:pPr>
      <w:r w:rsidRPr="006A6CE5">
        <w:rPr>
          <w:sz w:val="24"/>
          <w:szCs w:val="24"/>
        </w:rPr>
        <w:t>Чл.26.( 1) При пълно неизпълнение на възложената работа ИЗПЪЛНИТЕЛЯТ дължи неустойка в размер на максималната стойност на обществената поръчка, посочена в чл. 2, ал. 1 на договора.</w:t>
      </w:r>
    </w:p>
    <w:p w:rsidR="00EE3047" w:rsidRPr="006A6CE5" w:rsidRDefault="00EE3047" w:rsidP="00420320">
      <w:pPr>
        <w:pStyle w:val="4"/>
        <w:numPr>
          <w:ilvl w:val="0"/>
          <w:numId w:val="26"/>
        </w:numPr>
        <w:shd w:val="clear" w:color="auto" w:fill="auto"/>
        <w:tabs>
          <w:tab w:val="left" w:pos="142"/>
          <w:tab w:val="left" w:pos="1187"/>
        </w:tabs>
        <w:spacing w:before="0" w:after="236" w:line="264" w:lineRule="exact"/>
        <w:ind w:left="426" w:right="60" w:firstLine="740"/>
        <w:jc w:val="both"/>
        <w:rPr>
          <w:sz w:val="24"/>
          <w:szCs w:val="24"/>
        </w:rPr>
      </w:pPr>
      <w:r w:rsidRPr="006A6CE5">
        <w:rPr>
          <w:sz w:val="24"/>
          <w:szCs w:val="24"/>
        </w:rPr>
        <w:t>При забава в сроковете произтичащи от този договор, включително и за изпълнението на дейности и видове работи, ИЗПЪЛНИТЕЛЯТ дължи неустойка в размер на 500 лева за всеки просрочен ден.</w:t>
      </w:r>
    </w:p>
    <w:p w:rsidR="00EE3047" w:rsidRPr="006A6CE5" w:rsidRDefault="00EE3047" w:rsidP="00420320">
      <w:pPr>
        <w:pStyle w:val="4"/>
        <w:shd w:val="clear" w:color="auto" w:fill="auto"/>
        <w:tabs>
          <w:tab w:val="left" w:pos="142"/>
        </w:tabs>
        <w:spacing w:before="0" w:after="240" w:line="269" w:lineRule="exact"/>
        <w:ind w:left="426" w:right="60" w:firstLine="354"/>
        <w:jc w:val="both"/>
        <w:rPr>
          <w:sz w:val="24"/>
          <w:szCs w:val="24"/>
        </w:rPr>
      </w:pPr>
      <w:r w:rsidRPr="006A6CE5">
        <w:rPr>
          <w:sz w:val="24"/>
          <w:szCs w:val="24"/>
        </w:rPr>
        <w:t>Чл.27. При невъзстановяване в размера и срока по чл. 22 на неправомерно получени суми ИЗПЪЛНИТЕЛЯТ дължи възстановяване на сумите в пълен размер, ведно с дължимата лихва за периода през който те са престояли при него.</w:t>
      </w:r>
    </w:p>
    <w:p w:rsidR="00170F75" w:rsidRDefault="00EE3047" w:rsidP="00420320">
      <w:pPr>
        <w:pStyle w:val="4"/>
        <w:shd w:val="clear" w:color="auto" w:fill="auto"/>
        <w:tabs>
          <w:tab w:val="left" w:pos="142"/>
        </w:tabs>
        <w:spacing w:before="0" w:after="240" w:line="269" w:lineRule="exact"/>
        <w:ind w:left="426" w:right="60" w:firstLine="354"/>
        <w:jc w:val="both"/>
        <w:rPr>
          <w:sz w:val="24"/>
          <w:szCs w:val="24"/>
        </w:rPr>
      </w:pPr>
      <w:r w:rsidRPr="006A6CE5">
        <w:rPr>
          <w:sz w:val="24"/>
          <w:szCs w:val="24"/>
        </w:rPr>
        <w:t>Чл.28. При забава в плащането на уговореното възнаграждение ВЪЗЛОЖИТЕЛЯТ дължи неустойка в размер на 0,1 % от договорираното възнаграждение за всеки просрочен ден, но не повече от 5 % за съответния месец.</w:t>
      </w:r>
    </w:p>
    <w:p w:rsidR="00170F75" w:rsidRPr="00170F75" w:rsidRDefault="00EE3047" w:rsidP="00420320">
      <w:pPr>
        <w:pStyle w:val="4"/>
        <w:shd w:val="clear" w:color="auto" w:fill="auto"/>
        <w:tabs>
          <w:tab w:val="left" w:pos="142"/>
        </w:tabs>
        <w:spacing w:before="0" w:after="240" w:line="269" w:lineRule="exact"/>
        <w:ind w:left="426" w:right="60" w:firstLine="354"/>
        <w:jc w:val="both"/>
        <w:rPr>
          <w:sz w:val="24"/>
          <w:szCs w:val="24"/>
        </w:rPr>
      </w:pPr>
      <w:r w:rsidRPr="00170F75">
        <w:rPr>
          <w:sz w:val="24"/>
          <w:szCs w:val="24"/>
        </w:rPr>
        <w:lastRenderedPageBreak/>
        <w:t>Чл.29. (1) При виновно некачествено извършване на дейности по договора, освен задължението за отстраняване на недостатъците и другите възможности предвидени в чл. 7 и чл. 8 от договора, ИЗПЪЛНИТЕЛЯТ дължи и неустойка в размер на 20 (двадесет) % от стойността на некачествено извършените дейности.</w:t>
      </w:r>
    </w:p>
    <w:p w:rsidR="00EE3047" w:rsidRPr="00170F75" w:rsidRDefault="00EE3047" w:rsidP="00420320">
      <w:pPr>
        <w:pStyle w:val="af8"/>
        <w:tabs>
          <w:tab w:val="left" w:pos="142"/>
        </w:tabs>
        <w:ind w:left="426"/>
        <w:rPr>
          <w:rFonts w:ascii="Times New Roman" w:hAnsi="Times New Roman" w:cs="Times New Roman"/>
          <w:sz w:val="24"/>
          <w:szCs w:val="24"/>
        </w:rPr>
      </w:pPr>
      <w:r w:rsidRPr="00170F75">
        <w:rPr>
          <w:rFonts w:ascii="Times New Roman" w:hAnsi="Times New Roman" w:cs="Times New Roman"/>
          <w:sz w:val="24"/>
          <w:szCs w:val="24"/>
        </w:rPr>
        <w:t xml:space="preserve">(2) Ако недостатъците не бъдат отстранени в срок, </w:t>
      </w:r>
      <w:r w:rsidRPr="00170F75">
        <w:rPr>
          <w:rStyle w:val="BodytextBold"/>
          <w:rFonts w:eastAsiaTheme="minorHAnsi"/>
          <w:sz w:val="24"/>
          <w:szCs w:val="24"/>
        </w:rPr>
        <w:t xml:space="preserve">ИЗПЪЛНИТЕЛЯТ </w:t>
      </w:r>
      <w:r w:rsidRPr="00170F75">
        <w:rPr>
          <w:rFonts w:ascii="Times New Roman" w:hAnsi="Times New Roman" w:cs="Times New Roman"/>
          <w:sz w:val="24"/>
          <w:szCs w:val="24"/>
        </w:rPr>
        <w:t>дължи освен неустойката по предходната алинея и направените разходи за отстраняването им, както и претърпените щети и пропуснати ползи от забавеното отстраняване</w:t>
      </w:r>
    </w:p>
    <w:p w:rsidR="00170F75" w:rsidRDefault="00170F75" w:rsidP="00420320">
      <w:pPr>
        <w:pStyle w:val="af8"/>
        <w:tabs>
          <w:tab w:val="left" w:pos="142"/>
        </w:tabs>
        <w:ind w:left="426"/>
        <w:rPr>
          <w:rStyle w:val="BodytextBold"/>
          <w:rFonts w:eastAsiaTheme="minorHAnsi"/>
          <w:sz w:val="24"/>
          <w:szCs w:val="24"/>
        </w:rPr>
      </w:pPr>
    </w:p>
    <w:p w:rsidR="00EE3047" w:rsidRDefault="00EE3047" w:rsidP="00420320">
      <w:pPr>
        <w:pStyle w:val="af8"/>
        <w:tabs>
          <w:tab w:val="left" w:pos="142"/>
        </w:tabs>
        <w:ind w:left="426"/>
        <w:rPr>
          <w:rFonts w:ascii="Times New Roman" w:hAnsi="Times New Roman" w:cs="Times New Roman"/>
          <w:sz w:val="24"/>
          <w:szCs w:val="24"/>
        </w:rPr>
      </w:pPr>
      <w:r w:rsidRPr="00170F75">
        <w:rPr>
          <w:rStyle w:val="BodytextBold"/>
          <w:rFonts w:eastAsiaTheme="minorHAnsi"/>
          <w:sz w:val="24"/>
          <w:szCs w:val="24"/>
        </w:rPr>
        <w:t xml:space="preserve">Чл.30. </w:t>
      </w:r>
      <w:r w:rsidRPr="00170F75">
        <w:rPr>
          <w:rFonts w:ascii="Times New Roman" w:hAnsi="Times New Roman" w:cs="Times New Roman"/>
          <w:sz w:val="24"/>
          <w:szCs w:val="24"/>
        </w:rPr>
        <w:t>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170F75" w:rsidRPr="00170F75" w:rsidRDefault="00170F75" w:rsidP="00420320">
      <w:pPr>
        <w:pStyle w:val="af8"/>
        <w:tabs>
          <w:tab w:val="left" w:pos="142"/>
        </w:tabs>
        <w:ind w:left="426"/>
        <w:rPr>
          <w:rFonts w:ascii="Times New Roman" w:hAnsi="Times New Roman" w:cs="Times New Roman"/>
          <w:sz w:val="24"/>
          <w:szCs w:val="24"/>
        </w:rPr>
      </w:pPr>
    </w:p>
    <w:p w:rsidR="00EE3047" w:rsidRPr="00420320" w:rsidRDefault="00EE3047" w:rsidP="00420320">
      <w:pPr>
        <w:pStyle w:val="Heading6"/>
        <w:keepNext/>
        <w:keepLines/>
        <w:numPr>
          <w:ilvl w:val="0"/>
          <w:numId w:val="3"/>
        </w:numPr>
        <w:shd w:val="clear" w:color="auto" w:fill="auto"/>
        <w:tabs>
          <w:tab w:val="left" w:pos="142"/>
        </w:tabs>
        <w:spacing w:after="230" w:line="230" w:lineRule="exact"/>
        <w:ind w:left="426"/>
        <w:outlineLvl w:val="9"/>
        <w:rPr>
          <w:b w:val="0"/>
          <w:sz w:val="24"/>
          <w:szCs w:val="24"/>
        </w:rPr>
      </w:pPr>
      <w:bookmarkStart w:id="12" w:name="bookmark65"/>
      <w:r w:rsidRPr="00420320">
        <w:rPr>
          <w:b w:val="0"/>
          <w:sz w:val="24"/>
          <w:szCs w:val="24"/>
        </w:rPr>
        <w:t xml:space="preserve"> ИЗМЕНЕНИЕ НА ДОГОВОРА</w:t>
      </w:r>
      <w:bookmarkEnd w:id="12"/>
    </w:p>
    <w:p w:rsidR="00EE3047" w:rsidRPr="006A6CE5" w:rsidRDefault="00EE3047" w:rsidP="00420320">
      <w:pPr>
        <w:pStyle w:val="4"/>
        <w:shd w:val="clear" w:color="auto" w:fill="auto"/>
        <w:tabs>
          <w:tab w:val="left" w:pos="142"/>
        </w:tabs>
        <w:spacing w:before="0" w:after="267" w:line="264" w:lineRule="exact"/>
        <w:ind w:left="426" w:right="20" w:firstLine="354"/>
        <w:jc w:val="both"/>
        <w:rPr>
          <w:sz w:val="24"/>
          <w:szCs w:val="24"/>
        </w:rPr>
      </w:pPr>
      <w:r w:rsidRPr="006A6CE5">
        <w:rPr>
          <w:rStyle w:val="BodytextBold"/>
          <w:sz w:val="24"/>
          <w:szCs w:val="24"/>
        </w:rPr>
        <w:t xml:space="preserve">Чл.31. </w:t>
      </w:r>
      <w:r w:rsidRPr="006A6CE5">
        <w:rPr>
          <w:sz w:val="24"/>
          <w:szCs w:val="24"/>
        </w:rPr>
        <w:t>(1) Страните по договора за обществена поръчка не могат да го изменят, освен в случаите предвидени в чл.116 от ЗОП.</w:t>
      </w:r>
    </w:p>
    <w:p w:rsidR="00EE3047" w:rsidRPr="00170F75" w:rsidRDefault="00EE3047" w:rsidP="00420320">
      <w:pPr>
        <w:pStyle w:val="Heading6"/>
        <w:keepNext/>
        <w:keepLines/>
        <w:numPr>
          <w:ilvl w:val="0"/>
          <w:numId w:val="3"/>
        </w:numPr>
        <w:shd w:val="clear" w:color="auto" w:fill="auto"/>
        <w:tabs>
          <w:tab w:val="left" w:pos="142"/>
        </w:tabs>
        <w:spacing w:after="218" w:line="230" w:lineRule="exact"/>
        <w:ind w:left="426"/>
        <w:outlineLvl w:val="9"/>
        <w:rPr>
          <w:b w:val="0"/>
          <w:sz w:val="24"/>
          <w:szCs w:val="24"/>
        </w:rPr>
      </w:pPr>
      <w:bookmarkStart w:id="13" w:name="bookmark66"/>
      <w:r w:rsidRPr="006A6CE5">
        <w:rPr>
          <w:sz w:val="24"/>
          <w:szCs w:val="24"/>
        </w:rPr>
        <w:t xml:space="preserve"> </w:t>
      </w:r>
      <w:r w:rsidRPr="00170F75">
        <w:rPr>
          <w:b w:val="0"/>
          <w:sz w:val="24"/>
          <w:szCs w:val="24"/>
        </w:rPr>
        <w:t>ТЕХНИЧЕСКИ ЛИЦА ПРИ ИЗПЪЛНЕНИЕ НА ДОГОВОРА</w:t>
      </w:r>
      <w:bookmarkEnd w:id="13"/>
    </w:p>
    <w:p w:rsidR="00EE3047" w:rsidRPr="006A6CE5" w:rsidRDefault="00EE3047" w:rsidP="00420320">
      <w:pPr>
        <w:pStyle w:val="4"/>
        <w:shd w:val="clear" w:color="auto" w:fill="auto"/>
        <w:tabs>
          <w:tab w:val="left" w:pos="142"/>
        </w:tabs>
        <w:spacing w:before="0" w:after="0" w:line="278" w:lineRule="exact"/>
        <w:ind w:left="426" w:right="20" w:firstLine="354"/>
        <w:jc w:val="both"/>
        <w:rPr>
          <w:sz w:val="24"/>
          <w:szCs w:val="24"/>
        </w:rPr>
      </w:pPr>
      <w:r w:rsidRPr="003408E1">
        <w:rPr>
          <w:rStyle w:val="BodytextBold"/>
          <w:b w:val="0"/>
          <w:sz w:val="24"/>
          <w:szCs w:val="24"/>
        </w:rPr>
        <w:t>Чл.32</w:t>
      </w:r>
      <w:r w:rsidRPr="006A6CE5">
        <w:rPr>
          <w:rStyle w:val="BodytextBold"/>
          <w:sz w:val="24"/>
          <w:szCs w:val="24"/>
        </w:rPr>
        <w:t xml:space="preserve">. </w:t>
      </w:r>
      <w:r w:rsidRPr="006A6CE5">
        <w:rPr>
          <w:sz w:val="24"/>
          <w:szCs w:val="24"/>
        </w:rPr>
        <w:t>(1) ИЗПЪЛНИТЕЛЯТ няма право да заменя техническите лица през срока на изпълнение на договора, освен ако оттеглянето и/или замяната не се налага по обективни причини, които не позволяват на лицето/лицата да изпълняват дейностите и видовете работи свързани с предмета на договора, без да уведоми за това ВЪЗЛОЖИТЕЛЯ. Тези обстоятелства подробно се описват от ИЗПЪЛНИТЕЛЯ и се удостоверяват с документи, които се представят на ВЪЗЛОЖИТЕЛЯ в 5-дневен срок от настъпване на събитието.</w:t>
      </w:r>
    </w:p>
    <w:p w:rsidR="00EE3047" w:rsidRPr="006A6CE5" w:rsidRDefault="00EE3047" w:rsidP="00420320">
      <w:pPr>
        <w:pStyle w:val="4"/>
        <w:numPr>
          <w:ilvl w:val="0"/>
          <w:numId w:val="27"/>
        </w:numPr>
        <w:shd w:val="clear" w:color="auto" w:fill="auto"/>
        <w:tabs>
          <w:tab w:val="left" w:pos="142"/>
        </w:tabs>
        <w:spacing w:before="0" w:after="0" w:line="278" w:lineRule="exact"/>
        <w:ind w:left="426" w:right="20" w:firstLine="720"/>
        <w:jc w:val="both"/>
        <w:rPr>
          <w:sz w:val="24"/>
          <w:szCs w:val="24"/>
        </w:rPr>
      </w:pPr>
      <w:r w:rsidRPr="006A6CE5">
        <w:rPr>
          <w:sz w:val="24"/>
          <w:szCs w:val="24"/>
        </w:rPr>
        <w:t xml:space="preserve"> В случая по ал. 1 ИЗПЪЛНИТЕЛЯТ е длъжен своевременно да осигури ново лице с опит, умения и квалификация, съответстващи на изискванията към съответното техническо лице, поставени в процедурата по избор на изпълнител, в срок не по-дълъг от 10 дни от настъпване на събитието.</w:t>
      </w:r>
    </w:p>
    <w:p w:rsidR="00EE3047" w:rsidRPr="006A6CE5" w:rsidRDefault="00EE3047" w:rsidP="00420320">
      <w:pPr>
        <w:pStyle w:val="4"/>
        <w:numPr>
          <w:ilvl w:val="0"/>
          <w:numId w:val="27"/>
        </w:numPr>
        <w:shd w:val="clear" w:color="auto" w:fill="auto"/>
        <w:tabs>
          <w:tab w:val="left" w:pos="142"/>
        </w:tabs>
        <w:spacing w:before="0" w:after="244" w:line="278" w:lineRule="exact"/>
        <w:ind w:left="426" w:right="20" w:firstLine="720"/>
        <w:jc w:val="both"/>
        <w:rPr>
          <w:sz w:val="24"/>
          <w:szCs w:val="24"/>
        </w:rPr>
      </w:pPr>
      <w:r w:rsidRPr="006A6CE5">
        <w:rPr>
          <w:sz w:val="24"/>
          <w:szCs w:val="24"/>
        </w:rPr>
        <w:t xml:space="preserve"> В случаите на неодобрение от ВЪЗЛОЖИТЕЛЯ на предложеното лице, ИЗПЪЛНИТЕЛЯТ е длъжен да предложи на негово място друга кандидатура.</w:t>
      </w:r>
    </w:p>
    <w:p w:rsidR="00EE3047" w:rsidRPr="006A6CE5" w:rsidRDefault="003408E1" w:rsidP="00420320">
      <w:pPr>
        <w:pStyle w:val="4"/>
        <w:shd w:val="clear" w:color="auto" w:fill="auto"/>
        <w:tabs>
          <w:tab w:val="left" w:pos="142"/>
        </w:tabs>
        <w:spacing w:before="0" w:after="0" w:line="274" w:lineRule="exact"/>
        <w:ind w:left="426" w:right="20" w:firstLine="354"/>
        <w:jc w:val="both"/>
        <w:rPr>
          <w:sz w:val="24"/>
          <w:szCs w:val="24"/>
        </w:rPr>
      </w:pPr>
      <w:r>
        <w:rPr>
          <w:sz w:val="24"/>
          <w:szCs w:val="24"/>
        </w:rPr>
        <w:t>Чл.33</w:t>
      </w:r>
      <w:r w:rsidR="00EE3047" w:rsidRPr="006A6CE5">
        <w:rPr>
          <w:sz w:val="24"/>
          <w:szCs w:val="24"/>
        </w:rPr>
        <w:t>. (1) Оттеглянето, замяната и привличането на технически лица е допустимо само със съгласието на ВЪЗЛОЖИТЕЛЯ.</w:t>
      </w:r>
    </w:p>
    <w:p w:rsidR="00EE3047" w:rsidRPr="006A6CE5" w:rsidRDefault="00EE3047" w:rsidP="00420320">
      <w:pPr>
        <w:pStyle w:val="4"/>
        <w:numPr>
          <w:ilvl w:val="0"/>
          <w:numId w:val="28"/>
        </w:numPr>
        <w:shd w:val="clear" w:color="auto" w:fill="auto"/>
        <w:tabs>
          <w:tab w:val="left" w:pos="142"/>
        </w:tabs>
        <w:spacing w:before="0" w:after="0" w:line="274" w:lineRule="exact"/>
        <w:ind w:left="426" w:right="20" w:firstLine="720"/>
        <w:jc w:val="both"/>
        <w:rPr>
          <w:sz w:val="24"/>
          <w:szCs w:val="24"/>
        </w:rPr>
      </w:pPr>
      <w:r w:rsidRPr="006A6CE5">
        <w:rPr>
          <w:sz w:val="24"/>
          <w:szCs w:val="24"/>
        </w:rPr>
        <w:t xml:space="preserve"> ВЪЗЛОЖИТЕЛЯТ може да поиска замяна на техническо лице, когато установи, че техническо лице е с недостатъчна компетентност за изпълнение на задълженията си, както и при констатирано неизпълнение на задълженията и/или нарушение на задължения по договора.</w:t>
      </w:r>
    </w:p>
    <w:p w:rsidR="00EE3047" w:rsidRPr="006A6CE5" w:rsidRDefault="00EE3047" w:rsidP="00420320">
      <w:pPr>
        <w:pStyle w:val="4"/>
        <w:numPr>
          <w:ilvl w:val="0"/>
          <w:numId w:val="28"/>
        </w:numPr>
        <w:shd w:val="clear" w:color="auto" w:fill="auto"/>
        <w:tabs>
          <w:tab w:val="left" w:pos="142"/>
        </w:tabs>
        <w:spacing w:before="0" w:after="275" w:line="274" w:lineRule="exact"/>
        <w:ind w:left="426" w:right="20" w:firstLine="720"/>
        <w:jc w:val="both"/>
        <w:rPr>
          <w:sz w:val="24"/>
          <w:szCs w:val="24"/>
        </w:rPr>
      </w:pPr>
      <w:r w:rsidRPr="006A6CE5">
        <w:rPr>
          <w:sz w:val="24"/>
          <w:szCs w:val="24"/>
        </w:rPr>
        <w:t xml:space="preserve"> При никакви обстоятелства замяната на техническо лице и/или привличането на допълнителни лица не е основание за искане и получаване на каквото и да е друго допълнително плащане извън цената по чл. 2 от този договор.</w:t>
      </w:r>
    </w:p>
    <w:p w:rsidR="00EE3047" w:rsidRPr="00170F75" w:rsidRDefault="00EE3047" w:rsidP="00420320">
      <w:pPr>
        <w:pStyle w:val="Heading6"/>
        <w:keepNext/>
        <w:keepLines/>
        <w:numPr>
          <w:ilvl w:val="0"/>
          <w:numId w:val="3"/>
        </w:numPr>
        <w:shd w:val="clear" w:color="auto" w:fill="auto"/>
        <w:tabs>
          <w:tab w:val="left" w:pos="142"/>
        </w:tabs>
        <w:spacing w:after="208" w:line="230" w:lineRule="exact"/>
        <w:ind w:left="426"/>
        <w:outlineLvl w:val="9"/>
        <w:rPr>
          <w:b w:val="0"/>
          <w:sz w:val="24"/>
          <w:szCs w:val="24"/>
        </w:rPr>
      </w:pPr>
      <w:bookmarkStart w:id="14" w:name="bookmark67"/>
      <w:r w:rsidRPr="006A6CE5">
        <w:rPr>
          <w:sz w:val="24"/>
          <w:szCs w:val="24"/>
        </w:rPr>
        <w:t xml:space="preserve"> </w:t>
      </w:r>
      <w:r w:rsidRPr="00170F75">
        <w:rPr>
          <w:b w:val="0"/>
          <w:sz w:val="24"/>
          <w:szCs w:val="24"/>
        </w:rPr>
        <w:t>БЕЗОПАСНИ И ЗДРАВОСЛОВНИ УСЛОВИЯ НА ТРУД</w:t>
      </w:r>
      <w:bookmarkEnd w:id="14"/>
    </w:p>
    <w:p w:rsidR="00EE3047" w:rsidRPr="006A6CE5" w:rsidRDefault="00EE3047" w:rsidP="00420320">
      <w:pPr>
        <w:pStyle w:val="4"/>
        <w:shd w:val="clear" w:color="auto" w:fill="auto"/>
        <w:tabs>
          <w:tab w:val="left" w:pos="142"/>
        </w:tabs>
        <w:spacing w:before="0" w:after="0" w:line="274" w:lineRule="exact"/>
        <w:ind w:left="426" w:right="20" w:firstLine="354"/>
        <w:jc w:val="both"/>
        <w:rPr>
          <w:sz w:val="24"/>
          <w:szCs w:val="24"/>
        </w:rPr>
      </w:pPr>
      <w:r w:rsidRPr="003408E1">
        <w:rPr>
          <w:rStyle w:val="BodytextBold"/>
          <w:b w:val="0"/>
          <w:sz w:val="24"/>
          <w:szCs w:val="24"/>
        </w:rPr>
        <w:t>Чл.34.</w:t>
      </w:r>
      <w:r w:rsidRPr="006A6CE5">
        <w:rPr>
          <w:rStyle w:val="BodytextBold"/>
          <w:sz w:val="24"/>
          <w:szCs w:val="24"/>
        </w:rPr>
        <w:t xml:space="preserve"> </w:t>
      </w:r>
      <w:r w:rsidRPr="006A6CE5">
        <w:rPr>
          <w:sz w:val="24"/>
          <w:szCs w:val="24"/>
        </w:rPr>
        <w:t>(1) На основание чл. 18 от ЗЗБУТ, страните се задължават да координират действията си за предпазване на работниците от рискове при работа и взаимно да се информират за възникналите по време на работата вредности и опасности за живота и здравето на работниците.</w:t>
      </w:r>
    </w:p>
    <w:p w:rsidR="00EE3047" w:rsidRPr="006A6CE5" w:rsidRDefault="00EE3047" w:rsidP="00420320">
      <w:pPr>
        <w:pStyle w:val="4"/>
        <w:numPr>
          <w:ilvl w:val="0"/>
          <w:numId w:val="29"/>
        </w:numPr>
        <w:shd w:val="clear" w:color="auto" w:fill="auto"/>
        <w:tabs>
          <w:tab w:val="left" w:pos="142"/>
        </w:tabs>
        <w:spacing w:before="0" w:after="0" w:line="274" w:lineRule="exact"/>
        <w:ind w:left="426" w:right="20" w:firstLine="720"/>
        <w:jc w:val="both"/>
        <w:rPr>
          <w:sz w:val="24"/>
          <w:szCs w:val="24"/>
        </w:rPr>
      </w:pPr>
      <w:r w:rsidRPr="006A6CE5">
        <w:rPr>
          <w:sz w:val="24"/>
          <w:szCs w:val="24"/>
        </w:rPr>
        <w:t xml:space="preserve"> </w:t>
      </w:r>
      <w:r w:rsidRPr="003408E1">
        <w:rPr>
          <w:rStyle w:val="BodytextBold"/>
          <w:b w:val="0"/>
          <w:sz w:val="24"/>
          <w:szCs w:val="24"/>
        </w:rPr>
        <w:t xml:space="preserve">ИЗПЪЛНИТЕЛЯТ </w:t>
      </w:r>
      <w:r w:rsidRPr="006A6CE5">
        <w:rPr>
          <w:sz w:val="24"/>
          <w:szCs w:val="24"/>
        </w:rPr>
        <w:t>е длъжен да спазва изискванията на ЗЗБУТ, КТ, държавните и ведомствени правилници по БЗР и ППО, Наредба № 03/16,08.2010 г. за временната организация и безопасността на движението при извършване на строителни и монтажни работи по пътищата и улиците, както и нормативната уредба, свързана с осигуряване на безопасност и охрана на труда.</w:t>
      </w:r>
    </w:p>
    <w:p w:rsidR="00EE3047" w:rsidRPr="006A6CE5" w:rsidRDefault="00EE3047" w:rsidP="00420320">
      <w:pPr>
        <w:pStyle w:val="4"/>
        <w:numPr>
          <w:ilvl w:val="0"/>
          <w:numId w:val="29"/>
        </w:numPr>
        <w:shd w:val="clear" w:color="auto" w:fill="auto"/>
        <w:tabs>
          <w:tab w:val="left" w:pos="142"/>
        </w:tabs>
        <w:spacing w:before="0" w:after="236" w:line="274" w:lineRule="exact"/>
        <w:ind w:left="426" w:right="20" w:firstLine="720"/>
        <w:jc w:val="both"/>
        <w:rPr>
          <w:sz w:val="24"/>
          <w:szCs w:val="24"/>
        </w:rPr>
      </w:pPr>
      <w:r w:rsidRPr="006A6CE5">
        <w:rPr>
          <w:sz w:val="24"/>
          <w:szCs w:val="24"/>
        </w:rPr>
        <w:t xml:space="preserve"> Изпълнителят е длъжен в срок от 10 (десет) работни дни от датата на сключване на договора да уведоми „ЕЛЕКТРОРАЗПРЕДЕЛЕНИЕ-ЮГ”ЕАД, за възлагане на изпълнението на обществената поръчка и да координира работата си по планови и ремонтни дейности и видове работи със служителите на електроразпределителното дружество, отговарящи за извършване на дейностите по чл. 243, ал. 3 от Правилника за безопасност при работа в електрически уредби на електрически и топлофикационни централи и по електрически мрежи;</w:t>
      </w:r>
    </w:p>
    <w:p w:rsidR="00EE3047" w:rsidRPr="006A6CE5" w:rsidRDefault="00EE3047" w:rsidP="00420320">
      <w:pPr>
        <w:pStyle w:val="4"/>
        <w:shd w:val="clear" w:color="auto" w:fill="auto"/>
        <w:tabs>
          <w:tab w:val="left" w:pos="142"/>
        </w:tabs>
        <w:spacing w:before="0" w:after="240" w:line="278" w:lineRule="exact"/>
        <w:ind w:left="426" w:right="80" w:firstLine="354"/>
        <w:jc w:val="both"/>
        <w:rPr>
          <w:sz w:val="24"/>
          <w:szCs w:val="24"/>
        </w:rPr>
      </w:pPr>
      <w:r w:rsidRPr="006A6CE5">
        <w:rPr>
          <w:sz w:val="24"/>
          <w:szCs w:val="24"/>
        </w:rPr>
        <w:lastRenderedPageBreak/>
        <w:t>Чл.35. ИЗПЪЛНИТЕЛЯТ осигурява необходимото специално работно облекло, лични предпазни средства и средства за колективна защита, като изисква задължителното им използване по време на работа.</w:t>
      </w:r>
    </w:p>
    <w:p w:rsidR="00EE3047" w:rsidRPr="006A6CE5" w:rsidRDefault="00EE3047" w:rsidP="00420320">
      <w:pPr>
        <w:pStyle w:val="4"/>
        <w:shd w:val="clear" w:color="auto" w:fill="auto"/>
        <w:tabs>
          <w:tab w:val="left" w:pos="142"/>
        </w:tabs>
        <w:spacing w:before="0" w:after="0" w:line="278" w:lineRule="exact"/>
        <w:ind w:left="426" w:right="80" w:firstLine="354"/>
        <w:jc w:val="both"/>
        <w:rPr>
          <w:sz w:val="24"/>
          <w:szCs w:val="24"/>
        </w:rPr>
      </w:pPr>
      <w:r w:rsidRPr="006A6CE5">
        <w:rPr>
          <w:sz w:val="24"/>
          <w:szCs w:val="24"/>
        </w:rPr>
        <w:t>Чл.36. (1) ИЗПЪЛНИТЕЛЯТ носи пълна отговорност за безопасността при и през време на извършване на всички видове работи и дейности свързани с изпълнение на договора.</w:t>
      </w:r>
    </w:p>
    <w:p w:rsidR="00EE3047" w:rsidRPr="006A6CE5" w:rsidRDefault="003408E1" w:rsidP="00420320">
      <w:pPr>
        <w:pStyle w:val="4"/>
        <w:shd w:val="clear" w:color="auto" w:fill="auto"/>
        <w:tabs>
          <w:tab w:val="left" w:pos="142"/>
        </w:tabs>
        <w:spacing w:before="0" w:after="579" w:line="278" w:lineRule="exact"/>
        <w:ind w:left="426" w:right="80" w:firstLine="354"/>
        <w:jc w:val="both"/>
        <w:rPr>
          <w:sz w:val="24"/>
          <w:szCs w:val="24"/>
        </w:rPr>
      </w:pPr>
      <w:r>
        <w:rPr>
          <w:sz w:val="24"/>
          <w:szCs w:val="24"/>
        </w:rPr>
        <w:t xml:space="preserve">            </w:t>
      </w:r>
      <w:r w:rsidR="00EE3047" w:rsidRPr="006A6CE5">
        <w:rPr>
          <w:sz w:val="24"/>
          <w:szCs w:val="24"/>
        </w:rPr>
        <w:t>(2) При станала трудова злополука ИЗПЪЛНИТЕЛЯТ е длъжен да уведоми незабавно ВЪЗЛОЖИТЕЛЯ и да организира разследването на същата при спазване на изискванията на нормативната уредба.</w:t>
      </w:r>
    </w:p>
    <w:p w:rsidR="00EE3047" w:rsidRPr="006A6CE5" w:rsidRDefault="00EE3047" w:rsidP="00420320">
      <w:pPr>
        <w:keepNext/>
        <w:keepLines/>
        <w:widowControl w:val="0"/>
        <w:numPr>
          <w:ilvl w:val="0"/>
          <w:numId w:val="3"/>
        </w:numPr>
        <w:tabs>
          <w:tab w:val="left" w:pos="142"/>
        </w:tabs>
        <w:suppressAutoHyphens/>
        <w:autoSpaceDN w:val="0"/>
        <w:spacing w:after="257" w:line="230" w:lineRule="exact"/>
        <w:ind w:left="426"/>
        <w:jc w:val="both"/>
        <w:textAlignment w:val="baseline"/>
        <w:rPr>
          <w:rFonts w:ascii="Times New Roman" w:hAnsi="Times New Roman" w:cs="Times New Roman"/>
          <w:sz w:val="24"/>
          <w:szCs w:val="24"/>
        </w:rPr>
      </w:pPr>
      <w:bookmarkStart w:id="15" w:name="bookmark68"/>
      <w:r w:rsidRPr="006A6CE5">
        <w:rPr>
          <w:rFonts w:ascii="Times New Roman" w:hAnsi="Times New Roman" w:cs="Times New Roman"/>
          <w:sz w:val="24"/>
          <w:szCs w:val="24"/>
        </w:rPr>
        <w:t xml:space="preserve"> НОСЕНЕ НА РИСКА</w:t>
      </w:r>
      <w:bookmarkEnd w:id="15"/>
    </w:p>
    <w:p w:rsidR="00EE3047" w:rsidRPr="006A6CE5" w:rsidRDefault="00EE3047" w:rsidP="00420320">
      <w:pPr>
        <w:pStyle w:val="4"/>
        <w:shd w:val="clear" w:color="auto" w:fill="auto"/>
        <w:tabs>
          <w:tab w:val="left" w:pos="142"/>
        </w:tabs>
        <w:spacing w:before="0" w:after="0" w:line="288" w:lineRule="exact"/>
        <w:ind w:left="426" w:right="80" w:firstLine="354"/>
        <w:jc w:val="both"/>
        <w:rPr>
          <w:sz w:val="24"/>
          <w:szCs w:val="24"/>
        </w:rPr>
      </w:pPr>
      <w:r w:rsidRPr="006A6CE5">
        <w:rPr>
          <w:sz w:val="24"/>
          <w:szCs w:val="24"/>
        </w:rPr>
        <w:t>Чл. 37. (1) Рискът от случайно погиване или повреждане на извършените дейности и видове работи, както и на конструкции, материали, техника, механизация и други подобни се носи от ИЗПЪЛНИТЕЛЯ.</w:t>
      </w:r>
    </w:p>
    <w:p w:rsidR="00EE3047" w:rsidRPr="006A6CE5" w:rsidRDefault="003408E1" w:rsidP="00420320">
      <w:pPr>
        <w:pStyle w:val="4"/>
        <w:shd w:val="clear" w:color="auto" w:fill="auto"/>
        <w:tabs>
          <w:tab w:val="left" w:pos="142"/>
        </w:tabs>
        <w:spacing w:before="0" w:after="236" w:line="283" w:lineRule="exact"/>
        <w:ind w:left="426" w:right="80" w:firstLine="354"/>
        <w:jc w:val="both"/>
        <w:rPr>
          <w:sz w:val="24"/>
          <w:szCs w:val="24"/>
        </w:rPr>
      </w:pPr>
      <w:r>
        <w:rPr>
          <w:sz w:val="24"/>
          <w:szCs w:val="24"/>
        </w:rPr>
        <w:t xml:space="preserve">             </w:t>
      </w:r>
      <w:r w:rsidR="00EE3047" w:rsidRPr="006A6CE5">
        <w:rPr>
          <w:sz w:val="24"/>
          <w:szCs w:val="24"/>
        </w:rPr>
        <w:t>(2) ВЪЗЛОЖИТЕЛЯТ носи риска от погиване или повреждане на вече приетите протоколи за извършени дейности и видове работи, ако погиването или повреждането не е по вина на ИЗПЪЛНИТЕЛЯ и последният не е могъл да го предвиди.</w:t>
      </w:r>
    </w:p>
    <w:p w:rsidR="00EE3047" w:rsidRPr="006A6CE5" w:rsidRDefault="00EE3047" w:rsidP="00420320">
      <w:pPr>
        <w:pStyle w:val="4"/>
        <w:shd w:val="clear" w:color="auto" w:fill="auto"/>
        <w:tabs>
          <w:tab w:val="left" w:pos="142"/>
        </w:tabs>
        <w:spacing w:before="0" w:after="0" w:line="288" w:lineRule="exact"/>
        <w:ind w:left="426" w:right="80" w:firstLine="354"/>
        <w:jc w:val="both"/>
        <w:rPr>
          <w:sz w:val="24"/>
          <w:szCs w:val="24"/>
        </w:rPr>
      </w:pPr>
      <w:r w:rsidRPr="006A6CE5">
        <w:rPr>
          <w:sz w:val="24"/>
          <w:szCs w:val="24"/>
        </w:rPr>
        <w:t>Чл. 38. (1) ВЪЗЛОЖИТЕЛЯТ не носи отговорност за действията или бездействията на ИЗПЪЛНИТЕЛЯ, в резултат на които възникнат:</w:t>
      </w:r>
    </w:p>
    <w:p w:rsidR="00EE3047" w:rsidRPr="006A6CE5" w:rsidRDefault="00EE3047" w:rsidP="00420320">
      <w:pPr>
        <w:pStyle w:val="4"/>
        <w:numPr>
          <w:ilvl w:val="0"/>
          <w:numId w:val="30"/>
        </w:numPr>
        <w:shd w:val="clear" w:color="auto" w:fill="auto"/>
        <w:tabs>
          <w:tab w:val="left" w:pos="142"/>
        </w:tabs>
        <w:spacing w:before="0" w:after="0" w:line="283" w:lineRule="exact"/>
        <w:ind w:left="426" w:firstLine="740"/>
        <w:jc w:val="both"/>
        <w:rPr>
          <w:sz w:val="24"/>
          <w:szCs w:val="24"/>
        </w:rPr>
      </w:pPr>
      <w:r w:rsidRPr="006A6CE5">
        <w:rPr>
          <w:sz w:val="24"/>
          <w:szCs w:val="24"/>
        </w:rPr>
        <w:t xml:space="preserve"> Смърт и злополука на което и да е било физическо лице;</w:t>
      </w:r>
    </w:p>
    <w:p w:rsidR="00EE3047" w:rsidRPr="006A6CE5" w:rsidRDefault="00EE3047" w:rsidP="00420320">
      <w:pPr>
        <w:pStyle w:val="4"/>
        <w:numPr>
          <w:ilvl w:val="0"/>
          <w:numId w:val="30"/>
        </w:numPr>
        <w:shd w:val="clear" w:color="auto" w:fill="auto"/>
        <w:tabs>
          <w:tab w:val="left" w:pos="142"/>
        </w:tabs>
        <w:spacing w:before="0" w:after="0" w:line="283" w:lineRule="exact"/>
        <w:ind w:left="426" w:right="80" w:firstLine="740"/>
        <w:jc w:val="both"/>
        <w:rPr>
          <w:sz w:val="24"/>
          <w:szCs w:val="24"/>
        </w:rPr>
      </w:pPr>
      <w:r w:rsidRPr="006A6CE5">
        <w:rPr>
          <w:sz w:val="24"/>
          <w:szCs w:val="24"/>
        </w:rPr>
        <w:t xml:space="preserve"> Загуба или нанесена вреда на каквото и да било имущество, в следствие и в срока на изпълнение на предмета на договора.</w:t>
      </w:r>
    </w:p>
    <w:p w:rsidR="00EE3047" w:rsidRPr="006A6CE5" w:rsidRDefault="003408E1" w:rsidP="00420320">
      <w:pPr>
        <w:pStyle w:val="4"/>
        <w:shd w:val="clear" w:color="auto" w:fill="auto"/>
        <w:tabs>
          <w:tab w:val="left" w:pos="142"/>
        </w:tabs>
        <w:spacing w:before="0" w:after="283" w:line="283" w:lineRule="exact"/>
        <w:ind w:left="426" w:right="80" w:firstLine="354"/>
        <w:jc w:val="both"/>
        <w:rPr>
          <w:sz w:val="24"/>
          <w:szCs w:val="24"/>
        </w:rPr>
      </w:pPr>
      <w:r>
        <w:rPr>
          <w:sz w:val="24"/>
          <w:szCs w:val="24"/>
          <w:lang w:val="en-US"/>
        </w:rPr>
        <w:t xml:space="preserve">            </w:t>
      </w:r>
      <w:r>
        <w:rPr>
          <w:sz w:val="24"/>
          <w:szCs w:val="24"/>
        </w:rPr>
        <w:t xml:space="preserve">   </w:t>
      </w:r>
      <w:r w:rsidR="00EE3047" w:rsidRPr="006A6CE5">
        <w:rPr>
          <w:sz w:val="24"/>
          <w:szCs w:val="24"/>
        </w:rPr>
        <w:t>(2) За вреди, причинени на лица, публично или частно имущество, при или по повод изпълнението на договора, ИЗПЪЛНИТЕЛЯТ носи регресна отговорност спрямо ВЪЗЛОЖИТЕЛЯ, ако последният заплати обезщетение за такива вреди.</w:t>
      </w:r>
    </w:p>
    <w:p w:rsidR="00EE3047" w:rsidRPr="006A6CE5" w:rsidRDefault="00EE3047" w:rsidP="00420320">
      <w:pPr>
        <w:keepNext/>
        <w:keepLines/>
        <w:widowControl w:val="0"/>
        <w:numPr>
          <w:ilvl w:val="0"/>
          <w:numId w:val="3"/>
        </w:numPr>
        <w:tabs>
          <w:tab w:val="left" w:pos="142"/>
        </w:tabs>
        <w:suppressAutoHyphens/>
        <w:autoSpaceDN w:val="0"/>
        <w:spacing w:after="249" w:line="230" w:lineRule="exact"/>
        <w:ind w:left="426"/>
        <w:jc w:val="both"/>
        <w:textAlignment w:val="baseline"/>
        <w:rPr>
          <w:rFonts w:ascii="Times New Roman" w:hAnsi="Times New Roman" w:cs="Times New Roman"/>
          <w:sz w:val="24"/>
          <w:szCs w:val="24"/>
        </w:rPr>
      </w:pPr>
      <w:bookmarkStart w:id="16" w:name="bookmark69"/>
      <w:r w:rsidRPr="006A6CE5">
        <w:rPr>
          <w:rFonts w:ascii="Times New Roman" w:hAnsi="Times New Roman" w:cs="Times New Roman"/>
          <w:sz w:val="24"/>
          <w:szCs w:val="24"/>
        </w:rPr>
        <w:t xml:space="preserve"> УСЛОВИЯ ЗА ПРЕКРАТЯВАНЕ НА ДОГОВОРА</w:t>
      </w:r>
      <w:bookmarkEnd w:id="16"/>
    </w:p>
    <w:p w:rsidR="00EE3047" w:rsidRPr="006A6CE5" w:rsidRDefault="00EE3047" w:rsidP="00420320">
      <w:pPr>
        <w:pStyle w:val="4"/>
        <w:shd w:val="clear" w:color="auto" w:fill="auto"/>
        <w:tabs>
          <w:tab w:val="left" w:pos="142"/>
        </w:tabs>
        <w:spacing w:before="0" w:after="0" w:line="274" w:lineRule="exact"/>
        <w:ind w:left="426" w:firstLine="354"/>
        <w:jc w:val="both"/>
        <w:rPr>
          <w:sz w:val="24"/>
          <w:szCs w:val="24"/>
        </w:rPr>
      </w:pPr>
      <w:r w:rsidRPr="006A6CE5">
        <w:rPr>
          <w:sz w:val="24"/>
          <w:szCs w:val="24"/>
        </w:rPr>
        <w:t>Чл. 39.(1) Действието на този договор се прекратява:</w:t>
      </w:r>
    </w:p>
    <w:p w:rsidR="00EE3047" w:rsidRPr="006A6CE5" w:rsidRDefault="00EE3047" w:rsidP="00420320">
      <w:pPr>
        <w:pStyle w:val="4"/>
        <w:numPr>
          <w:ilvl w:val="0"/>
          <w:numId w:val="31"/>
        </w:numPr>
        <w:shd w:val="clear" w:color="auto" w:fill="auto"/>
        <w:tabs>
          <w:tab w:val="left" w:pos="142"/>
        </w:tabs>
        <w:spacing w:before="0" w:after="0" w:line="274" w:lineRule="exact"/>
        <w:ind w:left="426" w:firstLine="740"/>
        <w:jc w:val="both"/>
        <w:rPr>
          <w:sz w:val="24"/>
          <w:szCs w:val="24"/>
        </w:rPr>
      </w:pPr>
      <w:r w:rsidRPr="006A6CE5">
        <w:rPr>
          <w:sz w:val="24"/>
          <w:szCs w:val="24"/>
        </w:rPr>
        <w:t xml:space="preserve"> С изпълнение на всички задължения на страните по договора;</w:t>
      </w:r>
    </w:p>
    <w:p w:rsidR="00EE3047" w:rsidRPr="006A6CE5" w:rsidRDefault="00EE3047" w:rsidP="00420320">
      <w:pPr>
        <w:pStyle w:val="4"/>
        <w:numPr>
          <w:ilvl w:val="0"/>
          <w:numId w:val="31"/>
        </w:numPr>
        <w:shd w:val="clear" w:color="auto" w:fill="auto"/>
        <w:tabs>
          <w:tab w:val="left" w:pos="142"/>
        </w:tabs>
        <w:spacing w:before="0" w:after="0" w:line="274" w:lineRule="exact"/>
        <w:ind w:left="426" w:firstLine="740"/>
        <w:jc w:val="both"/>
        <w:rPr>
          <w:sz w:val="24"/>
          <w:szCs w:val="24"/>
        </w:rPr>
      </w:pPr>
      <w:r w:rsidRPr="006A6CE5">
        <w:rPr>
          <w:sz w:val="24"/>
          <w:szCs w:val="24"/>
        </w:rPr>
        <w:t xml:space="preserve"> С изчерпване на сумата по чл.2, ал.1 от договора;</w:t>
      </w:r>
    </w:p>
    <w:p w:rsidR="00EE3047" w:rsidRPr="006A6CE5" w:rsidRDefault="00EE3047" w:rsidP="00420320">
      <w:pPr>
        <w:pStyle w:val="4"/>
        <w:numPr>
          <w:ilvl w:val="0"/>
          <w:numId w:val="31"/>
        </w:numPr>
        <w:shd w:val="clear" w:color="auto" w:fill="auto"/>
        <w:tabs>
          <w:tab w:val="left" w:pos="142"/>
        </w:tabs>
        <w:spacing w:before="0" w:after="0" w:line="274" w:lineRule="exact"/>
        <w:ind w:left="426" w:firstLine="740"/>
        <w:jc w:val="both"/>
        <w:rPr>
          <w:sz w:val="24"/>
          <w:szCs w:val="24"/>
        </w:rPr>
      </w:pPr>
      <w:r w:rsidRPr="006A6CE5">
        <w:rPr>
          <w:sz w:val="24"/>
          <w:szCs w:val="24"/>
        </w:rPr>
        <w:t xml:space="preserve"> С изтичане на срока на договора;</w:t>
      </w:r>
    </w:p>
    <w:p w:rsidR="00EE3047" w:rsidRPr="006A6CE5" w:rsidRDefault="00EE3047" w:rsidP="00420320">
      <w:pPr>
        <w:pStyle w:val="4"/>
        <w:numPr>
          <w:ilvl w:val="0"/>
          <w:numId w:val="31"/>
        </w:numPr>
        <w:shd w:val="clear" w:color="auto" w:fill="auto"/>
        <w:tabs>
          <w:tab w:val="left" w:pos="142"/>
        </w:tabs>
        <w:spacing w:before="0" w:after="0" w:line="274" w:lineRule="exact"/>
        <w:ind w:left="426" w:firstLine="740"/>
        <w:jc w:val="both"/>
        <w:rPr>
          <w:sz w:val="24"/>
          <w:szCs w:val="24"/>
        </w:rPr>
      </w:pPr>
      <w:r w:rsidRPr="006A6CE5">
        <w:rPr>
          <w:sz w:val="24"/>
          <w:szCs w:val="24"/>
        </w:rPr>
        <w:t xml:space="preserve"> По взаимно съгласие между страните, изразено в писмена форма;</w:t>
      </w:r>
    </w:p>
    <w:p w:rsidR="00EE3047" w:rsidRPr="006A6CE5" w:rsidRDefault="00EE3047" w:rsidP="00420320">
      <w:pPr>
        <w:pStyle w:val="4"/>
        <w:numPr>
          <w:ilvl w:val="0"/>
          <w:numId w:val="31"/>
        </w:numPr>
        <w:shd w:val="clear" w:color="auto" w:fill="auto"/>
        <w:tabs>
          <w:tab w:val="left" w:pos="142"/>
        </w:tabs>
        <w:spacing w:before="0" w:after="0" w:line="274" w:lineRule="exact"/>
        <w:ind w:left="426" w:firstLine="740"/>
        <w:jc w:val="both"/>
        <w:rPr>
          <w:sz w:val="24"/>
          <w:szCs w:val="24"/>
        </w:rPr>
      </w:pPr>
      <w:r w:rsidRPr="006A6CE5">
        <w:rPr>
          <w:sz w:val="24"/>
          <w:szCs w:val="24"/>
        </w:rPr>
        <w:t xml:space="preserve"> При настъпване на обективна невъзможност за изпълнение на възложената работа;</w:t>
      </w:r>
    </w:p>
    <w:p w:rsidR="00EE3047" w:rsidRPr="006A6CE5" w:rsidRDefault="00EE3047" w:rsidP="00420320">
      <w:pPr>
        <w:pStyle w:val="4"/>
        <w:numPr>
          <w:ilvl w:val="0"/>
          <w:numId w:val="31"/>
        </w:numPr>
        <w:shd w:val="clear" w:color="auto" w:fill="auto"/>
        <w:tabs>
          <w:tab w:val="left" w:pos="142"/>
        </w:tabs>
        <w:spacing w:before="0" w:after="0" w:line="307" w:lineRule="exact"/>
        <w:ind w:left="426" w:right="80" w:firstLine="740"/>
        <w:jc w:val="both"/>
        <w:rPr>
          <w:sz w:val="24"/>
          <w:szCs w:val="24"/>
        </w:rPr>
      </w:pPr>
      <w:r w:rsidRPr="006A6CE5">
        <w:rPr>
          <w:sz w:val="24"/>
          <w:szCs w:val="24"/>
        </w:rPr>
        <w:t xml:space="preserve"> С едностранно изявление на изправната страна за развалянето му при неизпълнение от другата страна;</w:t>
      </w:r>
    </w:p>
    <w:p w:rsidR="00EE3047" w:rsidRPr="006A6CE5" w:rsidRDefault="00EE3047" w:rsidP="00420320">
      <w:pPr>
        <w:pStyle w:val="4"/>
        <w:numPr>
          <w:ilvl w:val="0"/>
          <w:numId w:val="31"/>
        </w:numPr>
        <w:shd w:val="clear" w:color="auto" w:fill="auto"/>
        <w:tabs>
          <w:tab w:val="left" w:pos="142"/>
        </w:tabs>
        <w:spacing w:before="0" w:after="0" w:line="230" w:lineRule="exact"/>
        <w:ind w:left="426" w:firstLine="740"/>
        <w:jc w:val="both"/>
        <w:rPr>
          <w:sz w:val="24"/>
          <w:szCs w:val="24"/>
        </w:rPr>
      </w:pPr>
      <w:r w:rsidRPr="006A6CE5">
        <w:rPr>
          <w:sz w:val="24"/>
          <w:szCs w:val="24"/>
        </w:rPr>
        <w:t xml:space="preserve"> При отказ на ВЪЗЛОЖИТЕЛЯ от договора.</w:t>
      </w:r>
    </w:p>
    <w:p w:rsidR="00EE3047" w:rsidRPr="006A6CE5" w:rsidRDefault="003408E1" w:rsidP="00420320">
      <w:pPr>
        <w:pStyle w:val="4"/>
        <w:shd w:val="clear" w:color="auto" w:fill="auto"/>
        <w:tabs>
          <w:tab w:val="left" w:pos="142"/>
        </w:tabs>
        <w:spacing w:before="0" w:after="263" w:line="293" w:lineRule="exact"/>
        <w:ind w:left="426" w:right="80" w:firstLine="354"/>
        <w:jc w:val="both"/>
        <w:rPr>
          <w:sz w:val="24"/>
          <w:szCs w:val="24"/>
        </w:rPr>
      </w:pPr>
      <w:r>
        <w:rPr>
          <w:sz w:val="24"/>
          <w:szCs w:val="24"/>
          <w:lang w:val="en-US"/>
        </w:rPr>
        <w:t xml:space="preserve">           </w:t>
      </w:r>
      <w:r w:rsidR="00EE3047" w:rsidRPr="006A6CE5">
        <w:rPr>
          <w:sz w:val="24"/>
          <w:szCs w:val="24"/>
        </w:rPr>
        <w:t>(2) В случаите по ал.1, т. 4 и т. 5 ВЪЗЛОЖИТЕЛЯТ дължи на ИЗПЪЛНИТЕЛЯ възнаграждение за извършената работа до прекратяване на договора.</w:t>
      </w:r>
    </w:p>
    <w:p w:rsidR="00EE3047" w:rsidRPr="006A6CE5" w:rsidRDefault="00EE3047" w:rsidP="003408E1">
      <w:pPr>
        <w:pStyle w:val="4"/>
        <w:shd w:val="clear" w:color="auto" w:fill="auto"/>
        <w:tabs>
          <w:tab w:val="left" w:pos="142"/>
        </w:tabs>
        <w:spacing w:before="0" w:after="0" w:line="264" w:lineRule="exact"/>
        <w:ind w:left="426" w:right="80" w:firstLine="354"/>
        <w:jc w:val="both"/>
        <w:rPr>
          <w:sz w:val="24"/>
          <w:szCs w:val="24"/>
        </w:rPr>
      </w:pPr>
      <w:r w:rsidRPr="006A6CE5">
        <w:rPr>
          <w:sz w:val="24"/>
          <w:szCs w:val="24"/>
        </w:rPr>
        <w:t xml:space="preserve">Чл. 40. (1) Едностранното разваляне на договора по чл. 39, ал. 1, т. 6 се допуска само при пълно неизпълнение, а също й при частично, лошо или забавено изпълнение, </w:t>
      </w:r>
      <w:proofErr w:type="spellStart"/>
      <w:r w:rsidRPr="006A6CE5">
        <w:rPr>
          <w:sz w:val="24"/>
          <w:szCs w:val="24"/>
        </w:rPr>
        <w:t>съгласноусловията</w:t>
      </w:r>
      <w:proofErr w:type="spellEnd"/>
      <w:r w:rsidRPr="006A6CE5">
        <w:rPr>
          <w:sz w:val="24"/>
          <w:szCs w:val="24"/>
        </w:rPr>
        <w:t xml:space="preserve"> на чл. 87-88 от ЗЗД.</w:t>
      </w:r>
    </w:p>
    <w:p w:rsidR="00EE3047" w:rsidRPr="006A6CE5" w:rsidRDefault="003408E1" w:rsidP="00420320">
      <w:pPr>
        <w:pStyle w:val="4"/>
        <w:shd w:val="clear" w:color="auto" w:fill="auto"/>
        <w:tabs>
          <w:tab w:val="left" w:pos="142"/>
        </w:tabs>
        <w:spacing w:before="0" w:after="20" w:line="230" w:lineRule="exact"/>
        <w:ind w:left="426" w:firstLine="354"/>
        <w:jc w:val="both"/>
        <w:rPr>
          <w:sz w:val="24"/>
          <w:szCs w:val="24"/>
        </w:rPr>
      </w:pPr>
      <w:r>
        <w:rPr>
          <w:sz w:val="24"/>
          <w:szCs w:val="24"/>
          <w:lang w:val="en-US"/>
        </w:rPr>
        <w:t xml:space="preserve">             </w:t>
      </w:r>
      <w:r w:rsidR="00EE3047" w:rsidRPr="006A6CE5">
        <w:rPr>
          <w:sz w:val="24"/>
          <w:szCs w:val="24"/>
        </w:rPr>
        <w:t>(2) При разваляне на договора изправната страна е длъжна да отправи 15-дневно</w:t>
      </w:r>
    </w:p>
    <w:p w:rsidR="00EE3047" w:rsidRPr="006A6CE5" w:rsidRDefault="00EE3047" w:rsidP="00420320">
      <w:pPr>
        <w:pStyle w:val="4"/>
        <w:shd w:val="clear" w:color="auto" w:fill="auto"/>
        <w:tabs>
          <w:tab w:val="left" w:pos="142"/>
        </w:tabs>
        <w:spacing w:before="0" w:after="143" w:line="230" w:lineRule="exact"/>
        <w:ind w:left="426" w:firstLine="354"/>
        <w:jc w:val="both"/>
        <w:rPr>
          <w:sz w:val="24"/>
          <w:szCs w:val="24"/>
        </w:rPr>
      </w:pPr>
      <w:r w:rsidRPr="006A6CE5">
        <w:rPr>
          <w:sz w:val="24"/>
          <w:szCs w:val="24"/>
        </w:rPr>
        <w:t>писмено предизвестие до другата страна.</w:t>
      </w:r>
    </w:p>
    <w:p w:rsidR="00EE3047" w:rsidRPr="006A6CE5" w:rsidRDefault="00EE3047" w:rsidP="00420320">
      <w:pPr>
        <w:pStyle w:val="4"/>
        <w:shd w:val="clear" w:color="auto" w:fill="auto"/>
        <w:tabs>
          <w:tab w:val="left" w:pos="142"/>
        </w:tabs>
        <w:spacing w:before="0" w:after="0" w:line="298" w:lineRule="exact"/>
        <w:ind w:left="426" w:right="80" w:firstLine="354"/>
        <w:jc w:val="both"/>
        <w:rPr>
          <w:sz w:val="24"/>
          <w:szCs w:val="24"/>
        </w:rPr>
      </w:pPr>
      <w:r w:rsidRPr="006A6CE5">
        <w:rPr>
          <w:sz w:val="24"/>
          <w:szCs w:val="24"/>
        </w:rPr>
        <w:t>Чл. 41. ВЪЗЛОЖИТЕЛЯТ може да развали договора едностранно, с 15-дневно писмено предизвестие, когато ИЗПЪЛНИТЕЛЯТ:</w:t>
      </w:r>
    </w:p>
    <w:p w:rsidR="00EE3047" w:rsidRPr="006A6CE5" w:rsidRDefault="00EE3047" w:rsidP="00420320">
      <w:pPr>
        <w:pStyle w:val="4"/>
        <w:numPr>
          <w:ilvl w:val="0"/>
          <w:numId w:val="32"/>
        </w:numPr>
        <w:shd w:val="clear" w:color="auto" w:fill="auto"/>
        <w:tabs>
          <w:tab w:val="left" w:pos="142"/>
        </w:tabs>
        <w:spacing w:before="0" w:after="0" w:line="274" w:lineRule="exact"/>
        <w:ind w:left="426" w:right="20" w:firstLine="720"/>
        <w:jc w:val="both"/>
        <w:rPr>
          <w:sz w:val="24"/>
          <w:szCs w:val="24"/>
        </w:rPr>
      </w:pPr>
      <w:r w:rsidRPr="006A6CE5">
        <w:rPr>
          <w:sz w:val="24"/>
          <w:szCs w:val="24"/>
        </w:rPr>
        <w:t xml:space="preserve"> забави изпълнението на някое от задълженията си по договора с повече от 1 месец, когато това се отнася до изпълнение на дейности и видове работи свързани е предмета на договора и за същите няма съставен протокол за прехвърляне на неосъществените заявени планови ремонти в следващия месец</w:t>
      </w:r>
    </w:p>
    <w:p w:rsidR="00EE3047" w:rsidRPr="006A6CE5" w:rsidRDefault="00EE3047" w:rsidP="00420320">
      <w:pPr>
        <w:pStyle w:val="4"/>
        <w:numPr>
          <w:ilvl w:val="0"/>
          <w:numId w:val="32"/>
        </w:numPr>
        <w:shd w:val="clear" w:color="auto" w:fill="auto"/>
        <w:tabs>
          <w:tab w:val="left" w:pos="142"/>
        </w:tabs>
        <w:spacing w:before="0" w:after="0" w:line="274" w:lineRule="exact"/>
        <w:ind w:left="426" w:right="20" w:firstLine="720"/>
        <w:jc w:val="both"/>
        <w:rPr>
          <w:sz w:val="24"/>
          <w:szCs w:val="24"/>
        </w:rPr>
      </w:pPr>
      <w:r w:rsidRPr="006A6CE5">
        <w:rPr>
          <w:sz w:val="24"/>
          <w:szCs w:val="24"/>
        </w:rPr>
        <w:t xml:space="preserve"> не отстрани допуснатите пропуски в работата си в определения от ВЪЗЛОЖИТЕЛЯ </w:t>
      </w:r>
      <w:r w:rsidRPr="006A6CE5">
        <w:rPr>
          <w:sz w:val="24"/>
          <w:szCs w:val="24"/>
        </w:rPr>
        <w:lastRenderedPageBreak/>
        <w:t>срок;</w:t>
      </w:r>
    </w:p>
    <w:p w:rsidR="00EE3047" w:rsidRPr="006A6CE5" w:rsidRDefault="00EE3047" w:rsidP="00420320">
      <w:pPr>
        <w:pStyle w:val="4"/>
        <w:numPr>
          <w:ilvl w:val="0"/>
          <w:numId w:val="32"/>
        </w:numPr>
        <w:shd w:val="clear" w:color="auto" w:fill="auto"/>
        <w:tabs>
          <w:tab w:val="left" w:pos="142"/>
        </w:tabs>
        <w:spacing w:before="0" w:after="0" w:line="274" w:lineRule="exact"/>
        <w:ind w:left="426" w:right="20" w:firstLine="720"/>
        <w:jc w:val="both"/>
        <w:rPr>
          <w:sz w:val="24"/>
          <w:szCs w:val="24"/>
        </w:rPr>
      </w:pPr>
      <w:r w:rsidRPr="006A6CE5">
        <w:rPr>
          <w:sz w:val="24"/>
          <w:szCs w:val="24"/>
        </w:rPr>
        <w:t xml:space="preserve"> прекъсне работа без съгласието на ВЪЗЛОЖИТЕЛЯ за повече от 5 (пет) работни дни и след отправена писмена покана, не я продължи в рамките на 5 (пет) работни </w:t>
      </w:r>
      <w:r w:rsidRPr="006A6CE5">
        <w:rPr>
          <w:rStyle w:val="31"/>
          <w:sz w:val="24"/>
          <w:szCs w:val="24"/>
        </w:rPr>
        <w:t>дни</w:t>
      </w:r>
      <w:r w:rsidRPr="006A6CE5">
        <w:rPr>
          <w:sz w:val="24"/>
          <w:szCs w:val="24"/>
        </w:rPr>
        <w:t>, считано от датата на получаване на поканата;</w:t>
      </w:r>
    </w:p>
    <w:p w:rsidR="00EE3047" w:rsidRPr="006A6CE5" w:rsidRDefault="00EE3047" w:rsidP="00420320">
      <w:pPr>
        <w:pStyle w:val="4"/>
        <w:numPr>
          <w:ilvl w:val="0"/>
          <w:numId w:val="32"/>
        </w:numPr>
        <w:shd w:val="clear" w:color="auto" w:fill="auto"/>
        <w:tabs>
          <w:tab w:val="left" w:pos="142"/>
        </w:tabs>
        <w:spacing w:before="0" w:after="0" w:line="274" w:lineRule="exact"/>
        <w:ind w:left="426" w:firstLine="720"/>
        <w:jc w:val="both"/>
        <w:rPr>
          <w:sz w:val="24"/>
          <w:szCs w:val="24"/>
        </w:rPr>
      </w:pPr>
      <w:r w:rsidRPr="006A6CE5">
        <w:rPr>
          <w:sz w:val="24"/>
          <w:szCs w:val="24"/>
        </w:rPr>
        <w:t xml:space="preserve"> системно не изпълнява задълженията си по договора;</w:t>
      </w:r>
    </w:p>
    <w:p w:rsidR="00EE3047" w:rsidRPr="006A6CE5" w:rsidRDefault="00EE3047" w:rsidP="00420320">
      <w:pPr>
        <w:pStyle w:val="4"/>
        <w:numPr>
          <w:ilvl w:val="0"/>
          <w:numId w:val="32"/>
        </w:numPr>
        <w:shd w:val="clear" w:color="auto" w:fill="auto"/>
        <w:tabs>
          <w:tab w:val="left" w:pos="142"/>
        </w:tabs>
        <w:spacing w:before="0" w:after="0" w:line="274" w:lineRule="exact"/>
        <w:ind w:left="426" w:right="20" w:firstLine="720"/>
        <w:jc w:val="both"/>
        <w:rPr>
          <w:sz w:val="24"/>
          <w:szCs w:val="24"/>
        </w:rPr>
      </w:pPr>
      <w:r w:rsidRPr="006A6CE5">
        <w:rPr>
          <w:sz w:val="24"/>
          <w:szCs w:val="24"/>
        </w:rPr>
        <w:t xml:space="preserve"> бъде обявен в неплатежоспособност или когато бъде открита процедура за обявяване в несъстоятелност или ликвидация;</w:t>
      </w:r>
    </w:p>
    <w:p w:rsidR="00EE3047" w:rsidRPr="006A6CE5" w:rsidRDefault="00EE3047" w:rsidP="00420320">
      <w:pPr>
        <w:pStyle w:val="4"/>
        <w:numPr>
          <w:ilvl w:val="0"/>
          <w:numId w:val="32"/>
        </w:numPr>
        <w:shd w:val="clear" w:color="auto" w:fill="auto"/>
        <w:tabs>
          <w:tab w:val="left" w:pos="142"/>
        </w:tabs>
        <w:spacing w:before="0" w:after="0" w:line="274" w:lineRule="exact"/>
        <w:ind w:left="426" w:firstLine="720"/>
        <w:jc w:val="both"/>
        <w:rPr>
          <w:sz w:val="24"/>
          <w:szCs w:val="24"/>
        </w:rPr>
      </w:pPr>
      <w:r w:rsidRPr="006A6CE5">
        <w:rPr>
          <w:sz w:val="24"/>
          <w:szCs w:val="24"/>
        </w:rPr>
        <w:t xml:space="preserve"> допусне нередности или измами в работата си, които водят до материални щети;</w:t>
      </w:r>
    </w:p>
    <w:p w:rsidR="00EE3047" w:rsidRPr="006A6CE5" w:rsidRDefault="00EE3047" w:rsidP="00420320">
      <w:pPr>
        <w:pStyle w:val="4"/>
        <w:numPr>
          <w:ilvl w:val="0"/>
          <w:numId w:val="32"/>
        </w:numPr>
        <w:shd w:val="clear" w:color="auto" w:fill="auto"/>
        <w:tabs>
          <w:tab w:val="left" w:pos="142"/>
        </w:tabs>
        <w:spacing w:before="0" w:after="0" w:line="274" w:lineRule="exact"/>
        <w:ind w:left="426" w:right="20" w:firstLine="720"/>
        <w:jc w:val="both"/>
        <w:rPr>
          <w:sz w:val="24"/>
          <w:szCs w:val="24"/>
        </w:rPr>
      </w:pPr>
      <w:r w:rsidRPr="006A6CE5">
        <w:rPr>
          <w:sz w:val="24"/>
          <w:szCs w:val="24"/>
        </w:rPr>
        <w:t xml:space="preserve"> е променил състава на лицата, изпълняващи дейностите и видовете работи по договора, ако това не е одобрено от ВЪЗЛОЖИТЕЛЯ</w:t>
      </w:r>
    </w:p>
    <w:p w:rsidR="00EE3047" w:rsidRPr="006A6CE5" w:rsidRDefault="00EE3047" w:rsidP="00420320">
      <w:pPr>
        <w:pStyle w:val="4"/>
        <w:numPr>
          <w:ilvl w:val="0"/>
          <w:numId w:val="32"/>
        </w:numPr>
        <w:shd w:val="clear" w:color="auto" w:fill="auto"/>
        <w:tabs>
          <w:tab w:val="left" w:pos="142"/>
        </w:tabs>
        <w:spacing w:before="0" w:after="275" w:line="274" w:lineRule="exact"/>
        <w:ind w:left="426" w:right="20" w:firstLine="720"/>
        <w:jc w:val="both"/>
        <w:rPr>
          <w:sz w:val="24"/>
          <w:szCs w:val="24"/>
        </w:rPr>
      </w:pPr>
      <w:r w:rsidRPr="006A6CE5">
        <w:rPr>
          <w:sz w:val="24"/>
          <w:szCs w:val="24"/>
        </w:rPr>
        <w:t xml:space="preserve"> Не поддържа валидни застраховате</w:t>
      </w:r>
      <w:r w:rsidR="009002AD">
        <w:rPr>
          <w:sz w:val="24"/>
          <w:szCs w:val="24"/>
        </w:rPr>
        <w:t xml:space="preserve">лни полици за техническите лица, </w:t>
      </w:r>
      <w:bookmarkStart w:id="17" w:name="_GoBack"/>
      <w:bookmarkEnd w:id="17"/>
      <w:r w:rsidRPr="006A6CE5">
        <w:rPr>
          <w:sz w:val="24"/>
          <w:szCs w:val="24"/>
        </w:rPr>
        <w:t>съгласно изискванията на Наредбата за задължително застраховане на работниците и служителите за риска „трудова злополука” през целия срок на договора.</w:t>
      </w:r>
    </w:p>
    <w:p w:rsidR="00EE3047" w:rsidRPr="006A6CE5" w:rsidRDefault="00EE3047" w:rsidP="00420320">
      <w:pPr>
        <w:keepNext/>
        <w:keepLines/>
        <w:widowControl w:val="0"/>
        <w:numPr>
          <w:ilvl w:val="0"/>
          <w:numId w:val="3"/>
        </w:numPr>
        <w:tabs>
          <w:tab w:val="left" w:pos="142"/>
          <w:tab w:val="left" w:pos="669"/>
        </w:tabs>
        <w:suppressAutoHyphens/>
        <w:autoSpaceDN w:val="0"/>
        <w:spacing w:after="235" w:line="230" w:lineRule="exact"/>
        <w:ind w:left="426"/>
        <w:jc w:val="both"/>
        <w:textAlignment w:val="baseline"/>
        <w:rPr>
          <w:rFonts w:ascii="Times New Roman" w:hAnsi="Times New Roman" w:cs="Times New Roman"/>
          <w:sz w:val="24"/>
          <w:szCs w:val="24"/>
        </w:rPr>
      </w:pPr>
      <w:bookmarkStart w:id="18" w:name="bookmark70"/>
      <w:r w:rsidRPr="006A6CE5">
        <w:rPr>
          <w:rFonts w:ascii="Times New Roman" w:hAnsi="Times New Roman" w:cs="Times New Roman"/>
          <w:sz w:val="24"/>
          <w:szCs w:val="24"/>
        </w:rPr>
        <w:t>ОБЩИ РАЗПОРЕДБИ</w:t>
      </w:r>
      <w:bookmarkEnd w:id="18"/>
    </w:p>
    <w:p w:rsidR="00EE3047" w:rsidRPr="006A6CE5" w:rsidRDefault="00EE3047" w:rsidP="00420320">
      <w:pPr>
        <w:pStyle w:val="4"/>
        <w:shd w:val="clear" w:color="auto" w:fill="auto"/>
        <w:tabs>
          <w:tab w:val="left" w:pos="142"/>
        </w:tabs>
        <w:spacing w:before="0" w:after="236" w:line="264" w:lineRule="exact"/>
        <w:ind w:left="426" w:right="20" w:firstLine="354"/>
        <w:jc w:val="both"/>
        <w:rPr>
          <w:sz w:val="24"/>
          <w:szCs w:val="24"/>
        </w:rPr>
      </w:pPr>
      <w:r w:rsidRPr="006A6CE5">
        <w:rPr>
          <w:sz w:val="24"/>
          <w:szCs w:val="24"/>
        </w:rPr>
        <w:t>Чл.42.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w:t>
      </w:r>
    </w:p>
    <w:p w:rsidR="00EE3047" w:rsidRPr="006A6CE5" w:rsidRDefault="00EE3047" w:rsidP="00420320">
      <w:pPr>
        <w:pStyle w:val="4"/>
        <w:shd w:val="clear" w:color="auto" w:fill="auto"/>
        <w:tabs>
          <w:tab w:val="left" w:pos="142"/>
        </w:tabs>
        <w:spacing w:before="0" w:after="236" w:line="269" w:lineRule="exact"/>
        <w:ind w:left="426" w:right="20" w:firstLine="354"/>
        <w:jc w:val="both"/>
        <w:rPr>
          <w:sz w:val="24"/>
          <w:szCs w:val="24"/>
        </w:rPr>
      </w:pPr>
      <w:r w:rsidRPr="006A6CE5">
        <w:rPr>
          <w:sz w:val="24"/>
          <w:szCs w:val="24"/>
        </w:rPr>
        <w:t>Чл. 43. Ако в срока на договора възникнат препятствия за изпълнение му,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rsidR="00EE3047" w:rsidRPr="006A6CE5" w:rsidRDefault="00EE3047" w:rsidP="00420320">
      <w:pPr>
        <w:pStyle w:val="4"/>
        <w:shd w:val="clear" w:color="auto" w:fill="auto"/>
        <w:tabs>
          <w:tab w:val="left" w:pos="142"/>
        </w:tabs>
        <w:spacing w:before="0" w:after="0" w:line="274" w:lineRule="exact"/>
        <w:ind w:left="426" w:right="20" w:firstLine="354"/>
        <w:jc w:val="both"/>
        <w:rPr>
          <w:sz w:val="24"/>
          <w:szCs w:val="24"/>
        </w:rPr>
      </w:pPr>
      <w:r w:rsidRPr="006A6CE5">
        <w:rPr>
          <w:sz w:val="24"/>
          <w:szCs w:val="24"/>
        </w:rPr>
        <w:t>Чл.44. (1)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EE3047" w:rsidRPr="006A6CE5" w:rsidRDefault="003408E1" w:rsidP="00420320">
      <w:pPr>
        <w:pStyle w:val="4"/>
        <w:shd w:val="clear" w:color="auto" w:fill="auto"/>
        <w:tabs>
          <w:tab w:val="left" w:pos="142"/>
        </w:tabs>
        <w:spacing w:before="0" w:after="256" w:line="274" w:lineRule="exact"/>
        <w:ind w:left="426" w:right="20" w:firstLine="354"/>
        <w:jc w:val="both"/>
        <w:rPr>
          <w:sz w:val="24"/>
          <w:szCs w:val="24"/>
        </w:rPr>
      </w:pPr>
      <w:r>
        <w:rPr>
          <w:sz w:val="24"/>
          <w:szCs w:val="24"/>
        </w:rPr>
        <w:t xml:space="preserve">          </w:t>
      </w:r>
      <w:r w:rsidR="00EE3047" w:rsidRPr="006A6CE5">
        <w:rPr>
          <w:sz w:val="24"/>
          <w:szCs w:val="24"/>
        </w:rPr>
        <w:t>(2) За неуредените с този договор въпроси се прилагат разпоредбите на Закона за обществените поръчки, Закона за задълженията и договорите и Търговския закон.</w:t>
      </w:r>
    </w:p>
    <w:p w:rsidR="00EE3047" w:rsidRPr="006A6CE5" w:rsidRDefault="00EE3047" w:rsidP="00420320">
      <w:pPr>
        <w:pStyle w:val="4"/>
        <w:shd w:val="clear" w:color="auto" w:fill="auto"/>
        <w:tabs>
          <w:tab w:val="left" w:pos="142"/>
        </w:tabs>
        <w:spacing w:before="0" w:after="225" w:line="254" w:lineRule="exact"/>
        <w:ind w:left="426" w:right="20" w:firstLine="354"/>
        <w:jc w:val="both"/>
        <w:rPr>
          <w:sz w:val="24"/>
          <w:szCs w:val="24"/>
        </w:rPr>
      </w:pPr>
      <w:r w:rsidRPr="006A6CE5">
        <w:rPr>
          <w:sz w:val="24"/>
          <w:szCs w:val="24"/>
        </w:rPr>
        <w:t>Чл.45. Всички съобщения между страните във връзка с настоящия договор следва да бъдат в писмена форма.</w:t>
      </w:r>
    </w:p>
    <w:p w:rsidR="00EE3047" w:rsidRPr="006A6CE5" w:rsidRDefault="00EE3047" w:rsidP="00420320">
      <w:pPr>
        <w:pStyle w:val="4"/>
        <w:shd w:val="clear" w:color="auto" w:fill="auto"/>
        <w:tabs>
          <w:tab w:val="left" w:pos="142"/>
        </w:tabs>
        <w:spacing w:before="0" w:after="0" w:line="274" w:lineRule="exact"/>
        <w:ind w:left="426" w:right="20" w:firstLine="354"/>
        <w:jc w:val="both"/>
        <w:rPr>
          <w:sz w:val="24"/>
          <w:szCs w:val="24"/>
        </w:rPr>
      </w:pPr>
      <w:r w:rsidRPr="006A6CE5">
        <w:rPr>
          <w:sz w:val="24"/>
          <w:szCs w:val="24"/>
        </w:rPr>
        <w:t>Чл.46. Длъжностните лица за осъществяване на контрол и подписване на протоколите и други видове документи се определят както следва:</w:t>
      </w:r>
    </w:p>
    <w:p w:rsidR="00EE3047" w:rsidRPr="006A6CE5" w:rsidRDefault="00EE3047" w:rsidP="00420320">
      <w:pPr>
        <w:pStyle w:val="4"/>
        <w:shd w:val="clear" w:color="auto" w:fill="auto"/>
        <w:tabs>
          <w:tab w:val="left" w:pos="142"/>
        </w:tabs>
        <w:spacing w:before="0" w:after="0" w:line="274" w:lineRule="exact"/>
        <w:ind w:left="426" w:right="20" w:firstLine="354"/>
        <w:jc w:val="both"/>
        <w:rPr>
          <w:sz w:val="24"/>
          <w:szCs w:val="24"/>
        </w:rPr>
      </w:pPr>
      <w:r w:rsidRPr="006A6CE5">
        <w:rPr>
          <w:sz w:val="24"/>
          <w:szCs w:val="24"/>
        </w:rPr>
        <w:t>-За ВЪЗЛОЖИТЕЛЯ - кметовете на населени места, както и други изрично упълномощени със заповед служители на Община Панагюрище.</w:t>
      </w:r>
    </w:p>
    <w:p w:rsidR="00EE3047" w:rsidRPr="006A6CE5" w:rsidRDefault="00EE3047" w:rsidP="00420320">
      <w:pPr>
        <w:pStyle w:val="4"/>
        <w:shd w:val="clear" w:color="auto" w:fill="auto"/>
        <w:tabs>
          <w:tab w:val="left" w:pos="142"/>
        </w:tabs>
        <w:spacing w:before="0" w:after="240" w:line="274" w:lineRule="exact"/>
        <w:ind w:left="426" w:right="20" w:firstLine="354"/>
        <w:jc w:val="both"/>
        <w:rPr>
          <w:sz w:val="24"/>
          <w:szCs w:val="24"/>
        </w:rPr>
      </w:pPr>
      <w:r w:rsidRPr="006A6CE5">
        <w:rPr>
          <w:sz w:val="24"/>
          <w:szCs w:val="24"/>
        </w:rPr>
        <w:t>-За ИЗПЪЛНИТЕЛЯ - посочено от него лице в офертата за участие в процедурата за възлагане на обществената поръчка или друго упълномощено лице</w:t>
      </w:r>
    </w:p>
    <w:p w:rsidR="00EE3047" w:rsidRPr="006A6CE5" w:rsidRDefault="00EE3047" w:rsidP="00420320">
      <w:pPr>
        <w:pStyle w:val="4"/>
        <w:shd w:val="clear" w:color="auto" w:fill="auto"/>
        <w:tabs>
          <w:tab w:val="left" w:pos="142"/>
        </w:tabs>
        <w:spacing w:before="0" w:after="0" w:line="274" w:lineRule="exact"/>
        <w:ind w:left="426" w:firstLine="354"/>
        <w:jc w:val="both"/>
        <w:rPr>
          <w:sz w:val="24"/>
          <w:szCs w:val="24"/>
        </w:rPr>
      </w:pPr>
      <w:r w:rsidRPr="006A6CE5">
        <w:rPr>
          <w:sz w:val="24"/>
          <w:szCs w:val="24"/>
        </w:rPr>
        <w:t>Чл.47. Неразделна част от Договора са:</w:t>
      </w:r>
    </w:p>
    <w:p w:rsidR="00EE3047" w:rsidRPr="006A6CE5" w:rsidRDefault="00EE3047" w:rsidP="00420320">
      <w:pPr>
        <w:pStyle w:val="4"/>
        <w:shd w:val="clear" w:color="auto" w:fill="auto"/>
        <w:tabs>
          <w:tab w:val="left" w:pos="142"/>
        </w:tabs>
        <w:spacing w:before="0" w:after="0" w:line="274" w:lineRule="exact"/>
        <w:ind w:left="426" w:firstLine="354"/>
        <w:jc w:val="both"/>
        <w:rPr>
          <w:sz w:val="24"/>
          <w:szCs w:val="24"/>
        </w:rPr>
      </w:pPr>
      <w:r w:rsidRPr="006A6CE5">
        <w:rPr>
          <w:sz w:val="24"/>
          <w:szCs w:val="24"/>
        </w:rPr>
        <w:t>Приложение № 1 — Техническа спецификация;</w:t>
      </w:r>
    </w:p>
    <w:p w:rsidR="00EE3047" w:rsidRPr="006A6CE5" w:rsidRDefault="00EE3047" w:rsidP="00420320">
      <w:pPr>
        <w:pStyle w:val="4"/>
        <w:shd w:val="clear" w:color="auto" w:fill="auto"/>
        <w:tabs>
          <w:tab w:val="left" w:pos="142"/>
        </w:tabs>
        <w:spacing w:before="0" w:after="0" w:line="274" w:lineRule="exact"/>
        <w:ind w:left="426" w:firstLine="354"/>
        <w:jc w:val="both"/>
        <w:rPr>
          <w:sz w:val="24"/>
          <w:szCs w:val="24"/>
        </w:rPr>
      </w:pPr>
      <w:r w:rsidRPr="006A6CE5">
        <w:rPr>
          <w:sz w:val="24"/>
          <w:szCs w:val="24"/>
        </w:rPr>
        <w:t>Приложение № 2 — Техническо предложение;</w:t>
      </w:r>
    </w:p>
    <w:p w:rsidR="00EE3047" w:rsidRPr="006A6CE5" w:rsidRDefault="00EE3047" w:rsidP="00420320">
      <w:pPr>
        <w:pStyle w:val="4"/>
        <w:shd w:val="clear" w:color="auto" w:fill="auto"/>
        <w:tabs>
          <w:tab w:val="left" w:pos="142"/>
        </w:tabs>
        <w:spacing w:before="0" w:after="0" w:line="274" w:lineRule="exact"/>
        <w:ind w:left="426" w:firstLine="354"/>
        <w:jc w:val="both"/>
        <w:rPr>
          <w:sz w:val="24"/>
          <w:szCs w:val="24"/>
        </w:rPr>
      </w:pPr>
      <w:r w:rsidRPr="006A6CE5">
        <w:rPr>
          <w:sz w:val="24"/>
          <w:szCs w:val="24"/>
        </w:rPr>
        <w:t>Приложение № 3 — Ценово предложение.</w:t>
      </w:r>
    </w:p>
    <w:p w:rsidR="00EE3047" w:rsidRPr="006A6CE5" w:rsidRDefault="00EE3047" w:rsidP="00420320">
      <w:pPr>
        <w:pStyle w:val="4"/>
        <w:shd w:val="clear" w:color="auto" w:fill="auto"/>
        <w:tabs>
          <w:tab w:val="left" w:pos="142"/>
        </w:tabs>
        <w:spacing w:before="0" w:after="0" w:line="274" w:lineRule="exact"/>
        <w:ind w:left="426" w:firstLine="354"/>
        <w:jc w:val="both"/>
        <w:rPr>
          <w:sz w:val="24"/>
          <w:szCs w:val="24"/>
        </w:rPr>
      </w:pPr>
    </w:p>
    <w:p w:rsidR="00EE3047" w:rsidRPr="006A6CE5" w:rsidRDefault="00EE3047" w:rsidP="00420320">
      <w:pPr>
        <w:pStyle w:val="4"/>
        <w:shd w:val="clear" w:color="auto" w:fill="auto"/>
        <w:tabs>
          <w:tab w:val="left" w:pos="142"/>
        </w:tabs>
        <w:spacing w:before="0" w:after="0" w:line="274" w:lineRule="exact"/>
        <w:ind w:left="426" w:firstLine="354"/>
        <w:jc w:val="both"/>
        <w:rPr>
          <w:sz w:val="24"/>
          <w:szCs w:val="24"/>
        </w:rPr>
      </w:pPr>
      <w:r w:rsidRPr="006A6CE5">
        <w:rPr>
          <w:sz w:val="24"/>
          <w:szCs w:val="24"/>
        </w:rPr>
        <w:t>Чл. 48. ВЪЗЛОЖИТЕЛЯТ и ИЗПЪЛНИТЕЛЯТ определят следните адреси за кореспонденция, банкови сметки, свързани с изпълнението на настоящия договор:</w:t>
      </w:r>
    </w:p>
    <w:p w:rsidR="00EE3047" w:rsidRPr="006A6CE5" w:rsidRDefault="00EE3047" w:rsidP="00420320">
      <w:pPr>
        <w:pStyle w:val="4"/>
        <w:shd w:val="clear" w:color="auto" w:fill="auto"/>
        <w:tabs>
          <w:tab w:val="left" w:pos="142"/>
        </w:tabs>
        <w:spacing w:before="0" w:after="0" w:line="274" w:lineRule="exact"/>
        <w:ind w:left="426" w:firstLine="354"/>
        <w:jc w:val="both"/>
        <w:rPr>
          <w:sz w:val="24"/>
          <w:szCs w:val="24"/>
        </w:rPr>
      </w:pPr>
    </w:p>
    <w:p w:rsidR="003408E1" w:rsidRDefault="003408E1" w:rsidP="00420320">
      <w:pPr>
        <w:pStyle w:val="4"/>
        <w:shd w:val="clear" w:color="auto" w:fill="auto"/>
        <w:tabs>
          <w:tab w:val="left" w:pos="142"/>
        </w:tabs>
        <w:spacing w:before="0" w:after="0" w:line="274" w:lineRule="exact"/>
        <w:ind w:left="426" w:firstLine="354"/>
        <w:jc w:val="both"/>
        <w:rPr>
          <w:sz w:val="24"/>
          <w:szCs w:val="24"/>
        </w:rPr>
      </w:pPr>
    </w:p>
    <w:p w:rsidR="003408E1" w:rsidRDefault="003408E1" w:rsidP="00420320">
      <w:pPr>
        <w:pStyle w:val="4"/>
        <w:shd w:val="clear" w:color="auto" w:fill="auto"/>
        <w:tabs>
          <w:tab w:val="left" w:pos="142"/>
        </w:tabs>
        <w:spacing w:before="0" w:after="0" w:line="274" w:lineRule="exact"/>
        <w:ind w:left="426" w:firstLine="354"/>
        <w:jc w:val="both"/>
        <w:rPr>
          <w:sz w:val="24"/>
          <w:szCs w:val="24"/>
        </w:rPr>
      </w:pPr>
    </w:p>
    <w:p w:rsidR="003408E1" w:rsidRDefault="003408E1" w:rsidP="00420320">
      <w:pPr>
        <w:pStyle w:val="4"/>
        <w:shd w:val="clear" w:color="auto" w:fill="auto"/>
        <w:tabs>
          <w:tab w:val="left" w:pos="142"/>
        </w:tabs>
        <w:spacing w:before="0" w:after="0" w:line="274" w:lineRule="exact"/>
        <w:ind w:left="426" w:firstLine="354"/>
        <w:jc w:val="both"/>
        <w:rPr>
          <w:sz w:val="24"/>
          <w:szCs w:val="24"/>
        </w:rPr>
      </w:pPr>
    </w:p>
    <w:p w:rsidR="003408E1" w:rsidRDefault="003408E1" w:rsidP="00420320">
      <w:pPr>
        <w:pStyle w:val="4"/>
        <w:shd w:val="clear" w:color="auto" w:fill="auto"/>
        <w:tabs>
          <w:tab w:val="left" w:pos="142"/>
        </w:tabs>
        <w:spacing w:before="0" w:after="0" w:line="274" w:lineRule="exact"/>
        <w:ind w:left="426" w:firstLine="354"/>
        <w:jc w:val="both"/>
        <w:rPr>
          <w:sz w:val="24"/>
          <w:szCs w:val="24"/>
        </w:rPr>
      </w:pPr>
    </w:p>
    <w:p w:rsidR="003408E1" w:rsidRDefault="003408E1" w:rsidP="00420320">
      <w:pPr>
        <w:pStyle w:val="4"/>
        <w:shd w:val="clear" w:color="auto" w:fill="auto"/>
        <w:tabs>
          <w:tab w:val="left" w:pos="142"/>
        </w:tabs>
        <w:spacing w:before="0" w:after="0" w:line="274" w:lineRule="exact"/>
        <w:ind w:left="426" w:firstLine="354"/>
        <w:jc w:val="both"/>
        <w:rPr>
          <w:sz w:val="24"/>
          <w:szCs w:val="24"/>
        </w:rPr>
      </w:pPr>
    </w:p>
    <w:p w:rsidR="003408E1" w:rsidRDefault="003408E1" w:rsidP="00420320">
      <w:pPr>
        <w:pStyle w:val="4"/>
        <w:shd w:val="clear" w:color="auto" w:fill="auto"/>
        <w:tabs>
          <w:tab w:val="left" w:pos="142"/>
        </w:tabs>
        <w:spacing w:before="0" w:after="0" w:line="274" w:lineRule="exact"/>
        <w:ind w:left="426" w:firstLine="354"/>
        <w:jc w:val="both"/>
        <w:rPr>
          <w:sz w:val="24"/>
          <w:szCs w:val="24"/>
        </w:rPr>
      </w:pPr>
    </w:p>
    <w:p w:rsidR="00EE3047" w:rsidRPr="006A6CE5" w:rsidRDefault="00EE3047" w:rsidP="00420320">
      <w:pPr>
        <w:pStyle w:val="4"/>
        <w:shd w:val="clear" w:color="auto" w:fill="auto"/>
        <w:tabs>
          <w:tab w:val="left" w:pos="142"/>
        </w:tabs>
        <w:spacing w:before="0" w:after="0" w:line="274" w:lineRule="exact"/>
        <w:ind w:left="426" w:firstLine="354"/>
        <w:jc w:val="both"/>
        <w:rPr>
          <w:sz w:val="24"/>
          <w:szCs w:val="24"/>
        </w:rPr>
      </w:pPr>
      <w:r w:rsidRPr="006A6CE5">
        <w:rPr>
          <w:sz w:val="24"/>
          <w:szCs w:val="24"/>
        </w:rPr>
        <w:t>ЗА ВЪЗЛОЖИТЕЛЯ:</w:t>
      </w:r>
    </w:p>
    <w:p w:rsidR="00EE3047" w:rsidRPr="006A6CE5" w:rsidRDefault="00EE3047" w:rsidP="00420320">
      <w:pPr>
        <w:pStyle w:val="4"/>
        <w:shd w:val="clear" w:color="auto" w:fill="auto"/>
        <w:tabs>
          <w:tab w:val="left" w:pos="142"/>
        </w:tabs>
        <w:spacing w:before="0" w:after="0" w:line="274" w:lineRule="exact"/>
        <w:ind w:left="426" w:firstLine="354"/>
        <w:jc w:val="both"/>
        <w:rPr>
          <w:sz w:val="24"/>
          <w:szCs w:val="24"/>
        </w:rPr>
      </w:pPr>
    </w:p>
    <w:p w:rsidR="00EE3047" w:rsidRPr="006A6CE5" w:rsidRDefault="00EE3047" w:rsidP="00420320">
      <w:pPr>
        <w:pStyle w:val="Bodytext4"/>
        <w:shd w:val="clear" w:color="auto" w:fill="auto"/>
        <w:tabs>
          <w:tab w:val="left" w:pos="142"/>
        </w:tabs>
        <w:spacing w:line="278" w:lineRule="exact"/>
        <w:ind w:left="426" w:firstLine="354"/>
        <w:jc w:val="both"/>
        <w:rPr>
          <w:rStyle w:val="ad"/>
          <w:sz w:val="24"/>
          <w:szCs w:val="24"/>
        </w:rPr>
      </w:pPr>
      <w:r w:rsidRPr="006A6CE5">
        <w:rPr>
          <w:sz w:val="24"/>
          <w:szCs w:val="24"/>
        </w:rPr>
        <w:lastRenderedPageBreak/>
        <w:t xml:space="preserve">Адрес за кореспонденция: гр. Панагюрище, ПК 4500, пл. 20-ти април 13, тел.: 0357 60041, факс: 0357 63068, </w:t>
      </w:r>
      <w:r w:rsidRPr="006A6CE5">
        <w:rPr>
          <w:rStyle w:val="Bodytext20115pt"/>
          <w:sz w:val="24"/>
          <w:szCs w:val="24"/>
        </w:rPr>
        <w:t xml:space="preserve">e-mail: </w:t>
      </w:r>
      <w:hyperlink r:id="rId9" w:history="1">
        <w:r w:rsidRPr="006A6CE5">
          <w:rPr>
            <w:rStyle w:val="ad"/>
            <w:sz w:val="24"/>
            <w:szCs w:val="24"/>
          </w:rPr>
          <w:t>obstina@abv.bg</w:t>
        </w:r>
      </w:hyperlink>
      <w:r w:rsidRPr="006A6CE5">
        <w:rPr>
          <w:sz w:val="24"/>
          <w:szCs w:val="24"/>
        </w:rPr>
        <w:t xml:space="preserve">; </w:t>
      </w:r>
      <w:hyperlink r:id="rId10" w:history="1">
        <w:r w:rsidRPr="006A6CE5">
          <w:rPr>
            <w:rStyle w:val="ad"/>
            <w:sz w:val="24"/>
            <w:szCs w:val="24"/>
          </w:rPr>
          <w:t>oba.panagyurishte@gmail.com</w:t>
        </w:r>
      </w:hyperlink>
      <w:r w:rsidRPr="006A6CE5">
        <w:rPr>
          <w:rStyle w:val="ad"/>
          <w:sz w:val="24"/>
          <w:szCs w:val="24"/>
        </w:rPr>
        <w:t xml:space="preserve">, </w:t>
      </w:r>
    </w:p>
    <w:p w:rsidR="00EE3047" w:rsidRPr="006A6CE5" w:rsidRDefault="00EE3047" w:rsidP="00420320">
      <w:pPr>
        <w:pStyle w:val="Bodytext4"/>
        <w:shd w:val="clear" w:color="auto" w:fill="auto"/>
        <w:tabs>
          <w:tab w:val="left" w:pos="142"/>
        </w:tabs>
        <w:spacing w:line="278" w:lineRule="exact"/>
        <w:ind w:left="426" w:firstLine="354"/>
        <w:jc w:val="both"/>
        <w:rPr>
          <w:sz w:val="24"/>
          <w:szCs w:val="24"/>
        </w:rPr>
      </w:pPr>
    </w:p>
    <w:p w:rsidR="00EE3047" w:rsidRPr="006A6CE5" w:rsidRDefault="00EE3047" w:rsidP="00420320">
      <w:pPr>
        <w:pStyle w:val="Bodytext4"/>
        <w:shd w:val="clear" w:color="auto" w:fill="auto"/>
        <w:tabs>
          <w:tab w:val="left" w:pos="142"/>
        </w:tabs>
        <w:spacing w:line="278" w:lineRule="exact"/>
        <w:ind w:left="426" w:firstLine="354"/>
        <w:jc w:val="both"/>
        <w:rPr>
          <w:i w:val="0"/>
          <w:sz w:val="24"/>
          <w:szCs w:val="24"/>
        </w:rPr>
      </w:pPr>
      <w:r w:rsidRPr="006A6CE5">
        <w:rPr>
          <w:i w:val="0"/>
          <w:sz w:val="24"/>
          <w:szCs w:val="24"/>
        </w:rPr>
        <w:t>ЗА ИЗПЪЛНИТЕЛЯ:</w:t>
      </w:r>
    </w:p>
    <w:p w:rsidR="00EE3047" w:rsidRPr="006A6CE5" w:rsidRDefault="00EE3047" w:rsidP="00420320">
      <w:pPr>
        <w:pStyle w:val="Bodytext4"/>
        <w:shd w:val="clear" w:color="auto" w:fill="auto"/>
        <w:tabs>
          <w:tab w:val="left" w:pos="142"/>
        </w:tabs>
        <w:spacing w:line="278" w:lineRule="exact"/>
        <w:ind w:left="426" w:firstLine="354"/>
        <w:jc w:val="both"/>
        <w:rPr>
          <w:sz w:val="24"/>
          <w:szCs w:val="24"/>
        </w:rPr>
      </w:pPr>
    </w:p>
    <w:p w:rsidR="00EE3047" w:rsidRPr="006A6CE5" w:rsidRDefault="00EE3047" w:rsidP="00420320">
      <w:pPr>
        <w:pStyle w:val="Bodytext4"/>
        <w:shd w:val="clear" w:color="auto" w:fill="auto"/>
        <w:tabs>
          <w:tab w:val="left" w:pos="142"/>
        </w:tabs>
        <w:spacing w:line="278" w:lineRule="exact"/>
        <w:ind w:left="426" w:firstLine="354"/>
        <w:jc w:val="both"/>
        <w:rPr>
          <w:sz w:val="24"/>
          <w:szCs w:val="24"/>
        </w:rPr>
      </w:pPr>
      <w:r w:rsidRPr="006A6CE5">
        <w:rPr>
          <w:sz w:val="24"/>
          <w:szCs w:val="24"/>
        </w:rPr>
        <w:t xml:space="preserve">Адрес за кореспонденция: …………………, ПК ………….,ул. </w:t>
      </w:r>
      <w:r w:rsidR="006A6CE5" w:rsidRPr="006A6CE5">
        <w:rPr>
          <w:sz w:val="24"/>
          <w:szCs w:val="24"/>
        </w:rPr>
        <w:t xml:space="preserve">……………. № </w:t>
      </w:r>
      <w:r w:rsidRPr="006A6CE5">
        <w:rPr>
          <w:sz w:val="24"/>
          <w:szCs w:val="24"/>
        </w:rPr>
        <w:t>, тел.:</w:t>
      </w:r>
      <w:r w:rsidR="006A6CE5" w:rsidRPr="006A6CE5">
        <w:rPr>
          <w:sz w:val="24"/>
          <w:szCs w:val="24"/>
        </w:rPr>
        <w:t>……………</w:t>
      </w:r>
      <w:r w:rsidRPr="006A6CE5">
        <w:rPr>
          <w:sz w:val="24"/>
          <w:szCs w:val="24"/>
        </w:rPr>
        <w:t xml:space="preserve">, факс: </w:t>
      </w:r>
      <w:r w:rsidR="006A6CE5" w:rsidRPr="006A6CE5">
        <w:rPr>
          <w:sz w:val="24"/>
          <w:szCs w:val="24"/>
        </w:rPr>
        <w:t>………………..</w:t>
      </w:r>
      <w:r w:rsidRPr="006A6CE5">
        <w:rPr>
          <w:sz w:val="24"/>
          <w:szCs w:val="24"/>
        </w:rPr>
        <w:t xml:space="preserve">, </w:t>
      </w:r>
      <w:proofErr w:type="gramStart"/>
      <w:r w:rsidRPr="006A6CE5">
        <w:rPr>
          <w:rStyle w:val="Bodytext20115pt"/>
          <w:sz w:val="24"/>
          <w:szCs w:val="24"/>
        </w:rPr>
        <w:t>e-mail</w:t>
      </w:r>
      <w:proofErr w:type="gramEnd"/>
      <w:r w:rsidRPr="006A6CE5">
        <w:rPr>
          <w:rStyle w:val="Bodytext20115pt"/>
          <w:sz w:val="24"/>
          <w:szCs w:val="24"/>
        </w:rPr>
        <w:t>:</w:t>
      </w:r>
      <w:r w:rsidR="006A6CE5" w:rsidRPr="006A6CE5">
        <w:rPr>
          <w:sz w:val="24"/>
          <w:szCs w:val="24"/>
        </w:rPr>
        <w:t>……………………………..</w:t>
      </w:r>
    </w:p>
    <w:p w:rsidR="006A6CE5" w:rsidRPr="006A6CE5" w:rsidRDefault="006A6CE5" w:rsidP="00170F75">
      <w:pPr>
        <w:pStyle w:val="Bodytext4"/>
        <w:shd w:val="clear" w:color="auto" w:fill="auto"/>
        <w:spacing w:line="278" w:lineRule="exact"/>
        <w:ind w:left="426" w:firstLine="354"/>
        <w:jc w:val="both"/>
        <w:rPr>
          <w:sz w:val="24"/>
          <w:szCs w:val="24"/>
        </w:rPr>
      </w:pPr>
    </w:p>
    <w:p w:rsidR="006A6CE5" w:rsidRPr="006A6CE5" w:rsidRDefault="006A6CE5" w:rsidP="00EE3047">
      <w:pPr>
        <w:pStyle w:val="Bodytext4"/>
        <w:shd w:val="clear" w:color="auto" w:fill="auto"/>
        <w:spacing w:line="278" w:lineRule="exact"/>
        <w:ind w:left="20"/>
        <w:jc w:val="both"/>
        <w:rPr>
          <w:sz w:val="24"/>
          <w:szCs w:val="24"/>
        </w:rPr>
      </w:pPr>
    </w:p>
    <w:p w:rsidR="006A6CE5" w:rsidRPr="006A6CE5" w:rsidRDefault="006A6CE5" w:rsidP="00EE3047">
      <w:pPr>
        <w:pStyle w:val="Bodytext4"/>
        <w:shd w:val="clear" w:color="auto" w:fill="auto"/>
        <w:spacing w:line="278" w:lineRule="exact"/>
        <w:ind w:left="20"/>
        <w:jc w:val="both"/>
        <w:rPr>
          <w:b/>
          <w:sz w:val="24"/>
          <w:szCs w:val="24"/>
        </w:rPr>
      </w:pPr>
    </w:p>
    <w:p w:rsidR="006A6CE5" w:rsidRPr="006A6CE5" w:rsidRDefault="006A6CE5" w:rsidP="006A6CE5">
      <w:pPr>
        <w:tabs>
          <w:tab w:val="right" w:pos="5958"/>
          <w:tab w:val="right" w:pos="7983"/>
        </w:tabs>
        <w:spacing w:after="259" w:line="230" w:lineRule="exact"/>
        <w:ind w:left="20"/>
        <w:rPr>
          <w:rFonts w:ascii="Times New Roman" w:hAnsi="Times New Roman" w:cs="Times New Roman"/>
          <w:b/>
          <w:sz w:val="24"/>
          <w:szCs w:val="24"/>
        </w:rPr>
      </w:pPr>
      <w:r w:rsidRPr="006A6CE5">
        <w:rPr>
          <w:rStyle w:val="Bodytext7"/>
          <w:rFonts w:eastAsiaTheme="minorHAnsi"/>
          <w:bCs w:val="0"/>
          <w:sz w:val="24"/>
          <w:szCs w:val="24"/>
        </w:rPr>
        <w:t>ЗА ВЪЗЛОЖИТЕЛЯ:</w:t>
      </w:r>
      <w:r w:rsidRPr="006A6CE5">
        <w:rPr>
          <w:rStyle w:val="Bodytext7"/>
          <w:rFonts w:eastAsiaTheme="minorHAnsi"/>
          <w:bCs w:val="0"/>
          <w:sz w:val="24"/>
          <w:szCs w:val="24"/>
          <w:u w:val="none"/>
        </w:rPr>
        <w:tab/>
      </w:r>
      <w:r w:rsidRPr="006A6CE5">
        <w:rPr>
          <w:rStyle w:val="Bodytext7"/>
          <w:rFonts w:eastAsiaTheme="minorHAnsi"/>
          <w:bCs w:val="0"/>
          <w:sz w:val="24"/>
          <w:szCs w:val="24"/>
        </w:rPr>
        <w:t>ЗА</w:t>
      </w:r>
      <w:r w:rsidRPr="006A6CE5">
        <w:rPr>
          <w:rStyle w:val="Bodytext7"/>
          <w:rFonts w:eastAsiaTheme="minorHAnsi"/>
          <w:bCs w:val="0"/>
          <w:sz w:val="24"/>
          <w:szCs w:val="24"/>
        </w:rPr>
        <w:tab/>
        <w:t>ИЗПЪЛНИТЕЛЯ:</w:t>
      </w:r>
    </w:p>
    <w:p w:rsidR="003408E1" w:rsidRDefault="006A6CE5" w:rsidP="006A6CE5">
      <w:pPr>
        <w:pStyle w:val="Bodytext4"/>
        <w:shd w:val="clear" w:color="auto" w:fill="auto"/>
        <w:spacing w:after="519" w:line="278" w:lineRule="exact"/>
        <w:ind w:left="20" w:right="6060"/>
        <w:rPr>
          <w:b/>
          <w:sz w:val="24"/>
          <w:szCs w:val="24"/>
          <w:lang w:val="en-US"/>
        </w:rPr>
      </w:pPr>
      <w:r w:rsidRPr="006A6CE5">
        <w:rPr>
          <w:b/>
          <w:sz w:val="24"/>
          <w:szCs w:val="24"/>
        </w:rPr>
        <w:t xml:space="preserve">Никола Белишки, </w:t>
      </w:r>
    </w:p>
    <w:p w:rsidR="006A6CE5" w:rsidRPr="003408E1" w:rsidRDefault="003408E1" w:rsidP="006A6CE5">
      <w:pPr>
        <w:pStyle w:val="Bodytext4"/>
        <w:shd w:val="clear" w:color="auto" w:fill="auto"/>
        <w:spacing w:after="519" w:line="278" w:lineRule="exact"/>
        <w:ind w:left="20" w:right="6060"/>
        <w:rPr>
          <w:b/>
          <w:i w:val="0"/>
          <w:sz w:val="24"/>
          <w:szCs w:val="24"/>
          <w:lang w:val="en-US"/>
        </w:rPr>
      </w:pPr>
      <w:r>
        <w:rPr>
          <w:b/>
          <w:sz w:val="24"/>
          <w:szCs w:val="24"/>
        </w:rPr>
        <w:t>Кмет на Община Панагюрище</w:t>
      </w:r>
    </w:p>
    <w:p w:rsidR="006A6CE5" w:rsidRPr="006A6CE5" w:rsidRDefault="006A6CE5" w:rsidP="006A6CE5">
      <w:pPr>
        <w:pStyle w:val="Bodytext4"/>
        <w:shd w:val="clear" w:color="auto" w:fill="auto"/>
        <w:spacing w:line="278" w:lineRule="exact"/>
        <w:ind w:left="20"/>
        <w:jc w:val="both"/>
        <w:rPr>
          <w:i w:val="0"/>
          <w:sz w:val="24"/>
          <w:szCs w:val="24"/>
        </w:rPr>
      </w:pPr>
    </w:p>
    <w:sectPr w:rsidR="006A6CE5" w:rsidRPr="006A6CE5" w:rsidSect="00EE3047">
      <w:footerReference w:type="default" r:id="rId11"/>
      <w:footnotePr>
        <w:numRestart w:val="eachPage"/>
      </w:footnotePr>
      <w:pgSz w:w="11909" w:h="16838"/>
      <w:pgMar w:top="624" w:right="607" w:bottom="830" w:left="698" w:header="0" w:footer="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DC" w:rsidRDefault="008E63DC" w:rsidP="00651EBC">
      <w:pPr>
        <w:spacing w:after="0" w:line="240" w:lineRule="auto"/>
      </w:pPr>
      <w:r>
        <w:separator/>
      </w:r>
    </w:p>
  </w:endnote>
  <w:endnote w:type="continuationSeparator" w:id="0">
    <w:p w:rsidR="008E63DC" w:rsidRDefault="008E63DC" w:rsidP="0065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62" w:rsidRPr="00993602" w:rsidRDefault="00651EBC" w:rsidP="00385512">
    <w:pPr>
      <w:pStyle w:val="ae"/>
      <w:pBdr>
        <w:top w:val="double" w:sz="4" w:space="1" w:color="auto"/>
      </w:pBdr>
      <w:jc w:val="both"/>
      <w:rPr>
        <w:rFonts w:ascii="Times New Roman" w:hAnsi="Times New Roman"/>
        <w:sz w:val="24"/>
        <w:szCs w:val="24"/>
      </w:rPr>
    </w:pPr>
    <w:r>
      <w:rPr>
        <w:rFonts w:ascii="Times New Roman" w:hAnsi="Times New Roman"/>
        <w:noProof/>
        <w:sz w:val="24"/>
        <w:szCs w:val="24"/>
        <w:lang w:eastAsia="bg-BG"/>
      </w:rPr>
      <mc:AlternateContent>
        <mc:Choice Requires="wps">
          <w:drawing>
            <wp:anchor distT="0" distB="0" distL="114300" distR="114300" simplePos="0" relativeHeight="251661312" behindDoc="0" locked="0" layoutInCell="1" allowOverlap="1" wp14:anchorId="16BA2F68" wp14:editId="7FB96984">
              <wp:simplePos x="0" y="0"/>
              <wp:positionH relativeFrom="page">
                <wp:posOffset>6917690</wp:posOffset>
              </wp:positionH>
              <wp:positionV relativeFrom="page">
                <wp:posOffset>9907905</wp:posOffset>
              </wp:positionV>
              <wp:extent cx="565785" cy="191770"/>
              <wp:effectExtent l="2540" t="1905" r="3175" b="0"/>
              <wp:wrapNone/>
              <wp:docPr id="6" name="Правоъгъл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C52B8" w:rsidRPr="006C52B8" w:rsidRDefault="00D441D7" w:rsidP="006C52B8">
                          <w:pPr>
                            <w:pBdr>
                              <w:top w:val="single" w:sz="4" w:space="1" w:color="7F7F7F"/>
                            </w:pBdr>
                            <w:jc w:val="center"/>
                            <w:rPr>
                              <w:rFonts w:ascii="Times New Roman" w:hAnsi="Times New Roman"/>
                            </w:rPr>
                          </w:pPr>
                          <w:r w:rsidRPr="006C52B8">
                            <w:rPr>
                              <w:rFonts w:ascii="Times New Roman" w:hAnsi="Times New Roman"/>
                            </w:rPr>
                            <w:fldChar w:fldCharType="begin"/>
                          </w:r>
                          <w:r w:rsidRPr="006C52B8">
                            <w:rPr>
                              <w:rFonts w:ascii="Times New Roman" w:hAnsi="Times New Roman"/>
                            </w:rPr>
                            <w:instrText>PAGE   \* MERGEFORMAT</w:instrText>
                          </w:r>
                          <w:r w:rsidRPr="006C52B8">
                            <w:rPr>
                              <w:rFonts w:ascii="Times New Roman" w:hAnsi="Times New Roman"/>
                            </w:rPr>
                            <w:fldChar w:fldCharType="separate"/>
                          </w:r>
                          <w:r w:rsidR="009002AD">
                            <w:rPr>
                              <w:rFonts w:ascii="Times New Roman" w:hAnsi="Times New Roman"/>
                              <w:noProof/>
                            </w:rPr>
                            <w:t>2</w:t>
                          </w:r>
                          <w:r w:rsidRPr="006C52B8">
                            <w:rPr>
                              <w:rFonts w:ascii="Times New Roman" w:hAnsi="Times New Roman"/>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авоъгълник 6" o:spid="_x0000_s1026" style="position:absolute;left:0;text-align:left;margin-left:544.7pt;margin-top:780.15pt;width:44.55pt;height:15.1pt;rotation:180;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" filled="f" fillcolor="#c0504d" stroked="f" strokecolor="#5c83b4" strokeweight="2.25pt">
              <v:textbox inset=",0,,0">
                <w:txbxContent>
                  <w:p w:rsidR="006C52B8" w:rsidRPr="006C52B8" w:rsidRDefault="00D441D7" w:rsidP="006C52B8">
                    <w:pPr>
                      <w:pBdr>
                        <w:top w:val="single" w:sz="4" w:space="1" w:color="7F7F7F"/>
                      </w:pBdr>
                      <w:jc w:val="center"/>
                      <w:rPr>
                        <w:rFonts w:ascii="Times New Roman" w:hAnsi="Times New Roman"/>
                      </w:rPr>
                    </w:pPr>
                    <w:r w:rsidRPr="006C52B8">
                      <w:rPr>
                        <w:rFonts w:ascii="Times New Roman" w:hAnsi="Times New Roman"/>
                      </w:rPr>
                      <w:fldChar w:fldCharType="begin"/>
                    </w:r>
                    <w:r w:rsidRPr="006C52B8">
                      <w:rPr>
                        <w:rFonts w:ascii="Times New Roman" w:hAnsi="Times New Roman"/>
                      </w:rPr>
                      <w:instrText>PAGE   \* MERGEFORMAT</w:instrText>
                    </w:r>
                    <w:r w:rsidRPr="006C52B8">
                      <w:rPr>
                        <w:rFonts w:ascii="Times New Roman" w:hAnsi="Times New Roman"/>
                      </w:rPr>
                      <w:fldChar w:fldCharType="separate"/>
                    </w:r>
                    <w:r w:rsidR="009002AD">
                      <w:rPr>
                        <w:rFonts w:ascii="Times New Roman" w:hAnsi="Times New Roman"/>
                        <w:noProof/>
                      </w:rPr>
                      <w:t>2</w:t>
                    </w:r>
                    <w:r w:rsidRPr="006C52B8">
                      <w:rPr>
                        <w:rFonts w:ascii="Times New Roman" w:hAnsi="Times New Roman"/>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DC" w:rsidRDefault="008E63DC" w:rsidP="00651EBC">
      <w:pPr>
        <w:spacing w:after="0" w:line="240" w:lineRule="auto"/>
      </w:pPr>
      <w:r>
        <w:separator/>
      </w:r>
    </w:p>
  </w:footnote>
  <w:footnote w:type="continuationSeparator" w:id="0">
    <w:p w:rsidR="008E63DC" w:rsidRDefault="008E63DC" w:rsidP="00651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802"/>
    <w:multiLevelType w:val="multilevel"/>
    <w:tmpl w:val="CBF287A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43103EB"/>
    <w:multiLevelType w:val="multilevel"/>
    <w:tmpl w:val="FB2C92A2"/>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5652F7D"/>
    <w:multiLevelType w:val="multilevel"/>
    <w:tmpl w:val="17A8F1BE"/>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63656FF"/>
    <w:multiLevelType w:val="multilevel"/>
    <w:tmpl w:val="5F42F048"/>
    <w:lvl w:ilvl="0">
      <w:start w:val="1"/>
      <w:numFmt w:val="upperRoman"/>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9DA6D7C"/>
    <w:multiLevelType w:val="multilevel"/>
    <w:tmpl w:val="FB2A0CC0"/>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2E44180"/>
    <w:multiLevelType w:val="multilevel"/>
    <w:tmpl w:val="23A60F92"/>
    <w:name w:val="NumPar"/>
    <w:lvl w:ilvl="0">
      <w:start w:val="1"/>
      <w:numFmt w:val="decimal"/>
      <w:lvlRestart w:val="0"/>
      <w:pStyle w:val="NoSpacing2"/>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Style87"/>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906074C"/>
    <w:multiLevelType w:val="multilevel"/>
    <w:tmpl w:val="49DCCCC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A9129FC"/>
    <w:multiLevelType w:val="multilevel"/>
    <w:tmpl w:val="B89AA466"/>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F255E7F"/>
    <w:multiLevelType w:val="multilevel"/>
    <w:tmpl w:val="E402C3FA"/>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0E45053"/>
    <w:multiLevelType w:val="multilevel"/>
    <w:tmpl w:val="A1CC7B94"/>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6DD74AC"/>
    <w:multiLevelType w:val="multilevel"/>
    <w:tmpl w:val="980C97CA"/>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DF75E6C"/>
    <w:multiLevelType w:val="multilevel"/>
    <w:tmpl w:val="2B0273DE"/>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2FD1A8F"/>
    <w:multiLevelType w:val="hybridMultilevel"/>
    <w:tmpl w:val="C9E626AC"/>
    <w:lvl w:ilvl="0" w:tplc="18FE16D2">
      <w:start w:val="1"/>
      <w:numFmt w:val="bullet"/>
      <w:pStyle w:val="a"/>
      <w:lvlText w:val=""/>
      <w:lvlJc w:val="left"/>
      <w:pPr>
        <w:ind w:left="1065" w:hanging="705"/>
      </w:pPr>
      <w:rPr>
        <w:rFonts w:ascii="Wingdings" w:hAnsi="Wingdings" w:hint="default"/>
        <w:b w:val="0"/>
        <w:i w:val="0"/>
        <w:sz w:val="22"/>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760698D"/>
    <w:multiLevelType w:val="multilevel"/>
    <w:tmpl w:val="4AA4FB56"/>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4B0F39CA"/>
    <w:multiLevelType w:val="multilevel"/>
    <w:tmpl w:val="62ACC8D8"/>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B6933D1"/>
    <w:multiLevelType w:val="multilevel"/>
    <w:tmpl w:val="4B14A708"/>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C397546"/>
    <w:multiLevelType w:val="multilevel"/>
    <w:tmpl w:val="C02005B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50D07D1F"/>
    <w:multiLevelType w:val="multilevel"/>
    <w:tmpl w:val="C3B8FC86"/>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57A21BDC"/>
    <w:multiLevelType w:val="multilevel"/>
    <w:tmpl w:val="F462F8C6"/>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59247804"/>
    <w:multiLevelType w:val="multilevel"/>
    <w:tmpl w:val="E2463522"/>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5BB73881"/>
    <w:multiLevelType w:val="multilevel"/>
    <w:tmpl w:val="DED425CA"/>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5BFA5138"/>
    <w:multiLevelType w:val="multilevel"/>
    <w:tmpl w:val="3F1A31BC"/>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C4E56DA"/>
    <w:multiLevelType w:val="multilevel"/>
    <w:tmpl w:val="872ABBFE"/>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1D4507C"/>
    <w:multiLevelType w:val="multilevel"/>
    <w:tmpl w:val="F8347034"/>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62D9605A"/>
    <w:multiLevelType w:val="multilevel"/>
    <w:tmpl w:val="3A7AEC68"/>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65621C72"/>
    <w:multiLevelType w:val="multilevel"/>
    <w:tmpl w:val="FC82AF64"/>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66BF0D33"/>
    <w:multiLevelType w:val="multilevel"/>
    <w:tmpl w:val="11BC9D8A"/>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6CE2C0F"/>
    <w:multiLevelType w:val="multilevel"/>
    <w:tmpl w:val="CA70E5CE"/>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70000D7F"/>
    <w:multiLevelType w:val="multilevel"/>
    <w:tmpl w:val="03762B68"/>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5B85F53"/>
    <w:multiLevelType w:val="multilevel"/>
    <w:tmpl w:val="6A1C51D4"/>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B316A15"/>
    <w:multiLevelType w:val="multilevel"/>
    <w:tmpl w:val="02D6348E"/>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E73437B"/>
    <w:multiLevelType w:val="multilevel"/>
    <w:tmpl w:val="0F94E10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2"/>
  </w:num>
  <w:num w:numId="3">
    <w:abstractNumId w:val="3"/>
  </w:num>
  <w:num w:numId="4">
    <w:abstractNumId w:val="22"/>
  </w:num>
  <w:num w:numId="5">
    <w:abstractNumId w:val="19"/>
  </w:num>
  <w:num w:numId="6">
    <w:abstractNumId w:val="25"/>
  </w:num>
  <w:num w:numId="7">
    <w:abstractNumId w:val="4"/>
  </w:num>
  <w:num w:numId="8">
    <w:abstractNumId w:val="14"/>
  </w:num>
  <w:num w:numId="9">
    <w:abstractNumId w:val="16"/>
  </w:num>
  <w:num w:numId="10">
    <w:abstractNumId w:val="0"/>
  </w:num>
  <w:num w:numId="11">
    <w:abstractNumId w:val="2"/>
  </w:num>
  <w:num w:numId="12">
    <w:abstractNumId w:val="26"/>
  </w:num>
  <w:num w:numId="13">
    <w:abstractNumId w:val="9"/>
  </w:num>
  <w:num w:numId="14">
    <w:abstractNumId w:val="8"/>
  </w:num>
  <w:num w:numId="15">
    <w:abstractNumId w:val="24"/>
  </w:num>
  <w:num w:numId="16">
    <w:abstractNumId w:val="30"/>
  </w:num>
  <w:num w:numId="17">
    <w:abstractNumId w:val="18"/>
  </w:num>
  <w:num w:numId="18">
    <w:abstractNumId w:val="11"/>
  </w:num>
  <w:num w:numId="19">
    <w:abstractNumId w:val="15"/>
  </w:num>
  <w:num w:numId="20">
    <w:abstractNumId w:val="10"/>
  </w:num>
  <w:num w:numId="21">
    <w:abstractNumId w:val="27"/>
  </w:num>
  <w:num w:numId="22">
    <w:abstractNumId w:val="17"/>
  </w:num>
  <w:num w:numId="23">
    <w:abstractNumId w:val="7"/>
  </w:num>
  <w:num w:numId="24">
    <w:abstractNumId w:val="13"/>
  </w:num>
  <w:num w:numId="25">
    <w:abstractNumId w:val="23"/>
  </w:num>
  <w:num w:numId="26">
    <w:abstractNumId w:val="29"/>
  </w:num>
  <w:num w:numId="27">
    <w:abstractNumId w:val="20"/>
  </w:num>
  <w:num w:numId="28">
    <w:abstractNumId w:val="1"/>
  </w:num>
  <w:num w:numId="29">
    <w:abstractNumId w:val="28"/>
  </w:num>
  <w:num w:numId="30">
    <w:abstractNumId w:val="21"/>
  </w:num>
  <w:num w:numId="31">
    <w:abstractNumId w:val="6"/>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BC"/>
    <w:rsid w:val="000002C3"/>
    <w:rsid w:val="000037B3"/>
    <w:rsid w:val="00005022"/>
    <w:rsid w:val="0000650E"/>
    <w:rsid w:val="00006FEF"/>
    <w:rsid w:val="00010E81"/>
    <w:rsid w:val="00011DCC"/>
    <w:rsid w:val="00011EF6"/>
    <w:rsid w:val="0001267D"/>
    <w:rsid w:val="00014F61"/>
    <w:rsid w:val="00015972"/>
    <w:rsid w:val="00015DD0"/>
    <w:rsid w:val="000162C9"/>
    <w:rsid w:val="000200CE"/>
    <w:rsid w:val="00023B93"/>
    <w:rsid w:val="00023CE2"/>
    <w:rsid w:val="000258DA"/>
    <w:rsid w:val="00025CD1"/>
    <w:rsid w:val="00030209"/>
    <w:rsid w:val="000309D0"/>
    <w:rsid w:val="00030CAC"/>
    <w:rsid w:val="000340A1"/>
    <w:rsid w:val="0003617C"/>
    <w:rsid w:val="000422E9"/>
    <w:rsid w:val="00042408"/>
    <w:rsid w:val="000425D3"/>
    <w:rsid w:val="000460BB"/>
    <w:rsid w:val="00047E5E"/>
    <w:rsid w:val="0005136C"/>
    <w:rsid w:val="00057FE5"/>
    <w:rsid w:val="00061B1B"/>
    <w:rsid w:val="00063D2D"/>
    <w:rsid w:val="00064E11"/>
    <w:rsid w:val="0006501D"/>
    <w:rsid w:val="00066088"/>
    <w:rsid w:val="00067174"/>
    <w:rsid w:val="00070894"/>
    <w:rsid w:val="00070C42"/>
    <w:rsid w:val="00071C6B"/>
    <w:rsid w:val="00072150"/>
    <w:rsid w:val="00073048"/>
    <w:rsid w:val="00074628"/>
    <w:rsid w:val="00074BBE"/>
    <w:rsid w:val="00074E4E"/>
    <w:rsid w:val="00075816"/>
    <w:rsid w:val="000777B4"/>
    <w:rsid w:val="00080DD1"/>
    <w:rsid w:val="00081435"/>
    <w:rsid w:val="00083075"/>
    <w:rsid w:val="000833FB"/>
    <w:rsid w:val="000836C3"/>
    <w:rsid w:val="0008469C"/>
    <w:rsid w:val="00085263"/>
    <w:rsid w:val="00094DD7"/>
    <w:rsid w:val="000962A9"/>
    <w:rsid w:val="00096751"/>
    <w:rsid w:val="00096E2F"/>
    <w:rsid w:val="000A1514"/>
    <w:rsid w:val="000A2589"/>
    <w:rsid w:val="000A324B"/>
    <w:rsid w:val="000A6EE8"/>
    <w:rsid w:val="000B0C42"/>
    <w:rsid w:val="000B2FD6"/>
    <w:rsid w:val="000B54A4"/>
    <w:rsid w:val="000B5AEF"/>
    <w:rsid w:val="000B760A"/>
    <w:rsid w:val="000B7A9C"/>
    <w:rsid w:val="000B7AB4"/>
    <w:rsid w:val="000C0130"/>
    <w:rsid w:val="000C1B01"/>
    <w:rsid w:val="000C2A21"/>
    <w:rsid w:val="000C2CEF"/>
    <w:rsid w:val="000C3621"/>
    <w:rsid w:val="000C55D7"/>
    <w:rsid w:val="000C5B7B"/>
    <w:rsid w:val="000C6B58"/>
    <w:rsid w:val="000C7EED"/>
    <w:rsid w:val="000D0BC8"/>
    <w:rsid w:val="000D0CF4"/>
    <w:rsid w:val="000D0D4F"/>
    <w:rsid w:val="000D1CC8"/>
    <w:rsid w:val="000D278F"/>
    <w:rsid w:val="000D37B9"/>
    <w:rsid w:val="000D6B82"/>
    <w:rsid w:val="000E1706"/>
    <w:rsid w:val="000E2395"/>
    <w:rsid w:val="000E292E"/>
    <w:rsid w:val="000E2C41"/>
    <w:rsid w:val="000E35D0"/>
    <w:rsid w:val="000E486A"/>
    <w:rsid w:val="000E4B61"/>
    <w:rsid w:val="000E507E"/>
    <w:rsid w:val="000E5771"/>
    <w:rsid w:val="000E5C31"/>
    <w:rsid w:val="000F4FF7"/>
    <w:rsid w:val="000F638D"/>
    <w:rsid w:val="000F6579"/>
    <w:rsid w:val="000F7185"/>
    <w:rsid w:val="0010186D"/>
    <w:rsid w:val="0010371C"/>
    <w:rsid w:val="00104778"/>
    <w:rsid w:val="0010539F"/>
    <w:rsid w:val="001077A0"/>
    <w:rsid w:val="001127CC"/>
    <w:rsid w:val="001127DF"/>
    <w:rsid w:val="00116AA1"/>
    <w:rsid w:val="0012285B"/>
    <w:rsid w:val="00122EAA"/>
    <w:rsid w:val="00125180"/>
    <w:rsid w:val="0012557D"/>
    <w:rsid w:val="00130769"/>
    <w:rsid w:val="00130D8F"/>
    <w:rsid w:val="00131069"/>
    <w:rsid w:val="0013114E"/>
    <w:rsid w:val="00132D2A"/>
    <w:rsid w:val="001412F5"/>
    <w:rsid w:val="001417FA"/>
    <w:rsid w:val="001420FD"/>
    <w:rsid w:val="0014222C"/>
    <w:rsid w:val="00150B8F"/>
    <w:rsid w:val="00151596"/>
    <w:rsid w:val="00151B80"/>
    <w:rsid w:val="00154DE7"/>
    <w:rsid w:val="001564F6"/>
    <w:rsid w:val="0016495A"/>
    <w:rsid w:val="00170F75"/>
    <w:rsid w:val="00171339"/>
    <w:rsid w:val="00171DAD"/>
    <w:rsid w:val="00173574"/>
    <w:rsid w:val="00176C16"/>
    <w:rsid w:val="00177952"/>
    <w:rsid w:val="00177BF3"/>
    <w:rsid w:val="00177F85"/>
    <w:rsid w:val="00183116"/>
    <w:rsid w:val="00184888"/>
    <w:rsid w:val="00185837"/>
    <w:rsid w:val="001863EB"/>
    <w:rsid w:val="00187A8B"/>
    <w:rsid w:val="00191499"/>
    <w:rsid w:val="00191A30"/>
    <w:rsid w:val="00191B8C"/>
    <w:rsid w:val="00193273"/>
    <w:rsid w:val="001935B5"/>
    <w:rsid w:val="0019432E"/>
    <w:rsid w:val="0019482E"/>
    <w:rsid w:val="0019645A"/>
    <w:rsid w:val="00196D11"/>
    <w:rsid w:val="00197B6E"/>
    <w:rsid w:val="001A0398"/>
    <w:rsid w:val="001A0A4A"/>
    <w:rsid w:val="001A249F"/>
    <w:rsid w:val="001A3B73"/>
    <w:rsid w:val="001A3D6E"/>
    <w:rsid w:val="001A47CD"/>
    <w:rsid w:val="001A487F"/>
    <w:rsid w:val="001A69F2"/>
    <w:rsid w:val="001A7A0F"/>
    <w:rsid w:val="001B22E1"/>
    <w:rsid w:val="001B277C"/>
    <w:rsid w:val="001B4C70"/>
    <w:rsid w:val="001B5E70"/>
    <w:rsid w:val="001B6535"/>
    <w:rsid w:val="001B69E7"/>
    <w:rsid w:val="001B6DBC"/>
    <w:rsid w:val="001C3E8E"/>
    <w:rsid w:val="001C3F42"/>
    <w:rsid w:val="001C3FB1"/>
    <w:rsid w:val="001C41A9"/>
    <w:rsid w:val="001C502B"/>
    <w:rsid w:val="001C619E"/>
    <w:rsid w:val="001C693F"/>
    <w:rsid w:val="001D087D"/>
    <w:rsid w:val="001D2736"/>
    <w:rsid w:val="001D3A15"/>
    <w:rsid w:val="001D4237"/>
    <w:rsid w:val="001D67BA"/>
    <w:rsid w:val="001E29FE"/>
    <w:rsid w:val="001E4583"/>
    <w:rsid w:val="001E56DB"/>
    <w:rsid w:val="001E5F0C"/>
    <w:rsid w:val="001E630B"/>
    <w:rsid w:val="001E6AEE"/>
    <w:rsid w:val="001E6D39"/>
    <w:rsid w:val="001E7C67"/>
    <w:rsid w:val="001F5F4A"/>
    <w:rsid w:val="0020097B"/>
    <w:rsid w:val="002015D7"/>
    <w:rsid w:val="00201C87"/>
    <w:rsid w:val="0020304C"/>
    <w:rsid w:val="00204808"/>
    <w:rsid w:val="00207250"/>
    <w:rsid w:val="002120A6"/>
    <w:rsid w:val="00213BC7"/>
    <w:rsid w:val="00222BD2"/>
    <w:rsid w:val="00222E28"/>
    <w:rsid w:val="00224900"/>
    <w:rsid w:val="00226162"/>
    <w:rsid w:val="002261C3"/>
    <w:rsid w:val="0023129D"/>
    <w:rsid w:val="00232048"/>
    <w:rsid w:val="00232B2F"/>
    <w:rsid w:val="00233D2A"/>
    <w:rsid w:val="002341FB"/>
    <w:rsid w:val="00234B31"/>
    <w:rsid w:val="00234BE3"/>
    <w:rsid w:val="00235889"/>
    <w:rsid w:val="002373F9"/>
    <w:rsid w:val="002414FB"/>
    <w:rsid w:val="00241687"/>
    <w:rsid w:val="0024212C"/>
    <w:rsid w:val="00242288"/>
    <w:rsid w:val="00242852"/>
    <w:rsid w:val="002431DD"/>
    <w:rsid w:val="00243D02"/>
    <w:rsid w:val="00244407"/>
    <w:rsid w:val="00244A0F"/>
    <w:rsid w:val="00244F2C"/>
    <w:rsid w:val="002452C2"/>
    <w:rsid w:val="0024613D"/>
    <w:rsid w:val="002468C0"/>
    <w:rsid w:val="00246B08"/>
    <w:rsid w:val="00247AE2"/>
    <w:rsid w:val="00250117"/>
    <w:rsid w:val="002501DC"/>
    <w:rsid w:val="00252E35"/>
    <w:rsid w:val="002531C3"/>
    <w:rsid w:val="00253500"/>
    <w:rsid w:val="00253E13"/>
    <w:rsid w:val="002557F9"/>
    <w:rsid w:val="002618DF"/>
    <w:rsid w:val="002635F5"/>
    <w:rsid w:val="00263F64"/>
    <w:rsid w:val="002645EA"/>
    <w:rsid w:val="00264F46"/>
    <w:rsid w:val="0026585C"/>
    <w:rsid w:val="00265AE7"/>
    <w:rsid w:val="002661DB"/>
    <w:rsid w:val="00266D08"/>
    <w:rsid w:val="002702E7"/>
    <w:rsid w:val="00271DDC"/>
    <w:rsid w:val="002750E8"/>
    <w:rsid w:val="002761C2"/>
    <w:rsid w:val="00277DE5"/>
    <w:rsid w:val="00281BFB"/>
    <w:rsid w:val="002848C6"/>
    <w:rsid w:val="0028592D"/>
    <w:rsid w:val="002864A8"/>
    <w:rsid w:val="00287501"/>
    <w:rsid w:val="002901E4"/>
    <w:rsid w:val="002902B6"/>
    <w:rsid w:val="00291816"/>
    <w:rsid w:val="0029272E"/>
    <w:rsid w:val="00292C2B"/>
    <w:rsid w:val="002941F4"/>
    <w:rsid w:val="00296172"/>
    <w:rsid w:val="002964D2"/>
    <w:rsid w:val="0029785C"/>
    <w:rsid w:val="002A080F"/>
    <w:rsid w:val="002A137E"/>
    <w:rsid w:val="002A1797"/>
    <w:rsid w:val="002A1F7B"/>
    <w:rsid w:val="002A248C"/>
    <w:rsid w:val="002A2A45"/>
    <w:rsid w:val="002A4524"/>
    <w:rsid w:val="002A717C"/>
    <w:rsid w:val="002A727D"/>
    <w:rsid w:val="002B0DAB"/>
    <w:rsid w:val="002B14EC"/>
    <w:rsid w:val="002B25A1"/>
    <w:rsid w:val="002B2A7C"/>
    <w:rsid w:val="002B2CAB"/>
    <w:rsid w:val="002B476A"/>
    <w:rsid w:val="002B49C3"/>
    <w:rsid w:val="002B6C44"/>
    <w:rsid w:val="002B78FE"/>
    <w:rsid w:val="002C10C3"/>
    <w:rsid w:val="002C14DA"/>
    <w:rsid w:val="002C17B2"/>
    <w:rsid w:val="002C2C11"/>
    <w:rsid w:val="002C2E60"/>
    <w:rsid w:val="002C309E"/>
    <w:rsid w:val="002D01A7"/>
    <w:rsid w:val="002D0F3A"/>
    <w:rsid w:val="002D24F0"/>
    <w:rsid w:val="002D3A67"/>
    <w:rsid w:val="002D3DFA"/>
    <w:rsid w:val="002D52D5"/>
    <w:rsid w:val="002E1CCC"/>
    <w:rsid w:val="002E2923"/>
    <w:rsid w:val="002E302A"/>
    <w:rsid w:val="002E44A7"/>
    <w:rsid w:val="002F246D"/>
    <w:rsid w:val="002F2AC1"/>
    <w:rsid w:val="002F39B2"/>
    <w:rsid w:val="002F7802"/>
    <w:rsid w:val="00301636"/>
    <w:rsid w:val="00301C83"/>
    <w:rsid w:val="0030285B"/>
    <w:rsid w:val="00302E79"/>
    <w:rsid w:val="00304D9E"/>
    <w:rsid w:val="00306678"/>
    <w:rsid w:val="003067DE"/>
    <w:rsid w:val="00310E62"/>
    <w:rsid w:val="003113B5"/>
    <w:rsid w:val="003113CF"/>
    <w:rsid w:val="00311DAF"/>
    <w:rsid w:val="003122ED"/>
    <w:rsid w:val="00313AD5"/>
    <w:rsid w:val="00313CDF"/>
    <w:rsid w:val="00316F99"/>
    <w:rsid w:val="00317405"/>
    <w:rsid w:val="00321FE0"/>
    <w:rsid w:val="003225A0"/>
    <w:rsid w:val="0032264F"/>
    <w:rsid w:val="00323310"/>
    <w:rsid w:val="00326035"/>
    <w:rsid w:val="003312D1"/>
    <w:rsid w:val="003314C1"/>
    <w:rsid w:val="003345CD"/>
    <w:rsid w:val="00335783"/>
    <w:rsid w:val="00335A2E"/>
    <w:rsid w:val="00335D1C"/>
    <w:rsid w:val="003375F8"/>
    <w:rsid w:val="00337E84"/>
    <w:rsid w:val="003408E1"/>
    <w:rsid w:val="00340950"/>
    <w:rsid w:val="00341895"/>
    <w:rsid w:val="00343CB1"/>
    <w:rsid w:val="00343ED6"/>
    <w:rsid w:val="003451F2"/>
    <w:rsid w:val="0034566A"/>
    <w:rsid w:val="003464C5"/>
    <w:rsid w:val="00347C4C"/>
    <w:rsid w:val="00347FF5"/>
    <w:rsid w:val="00350F00"/>
    <w:rsid w:val="0035115C"/>
    <w:rsid w:val="0035478E"/>
    <w:rsid w:val="003553BF"/>
    <w:rsid w:val="00355600"/>
    <w:rsid w:val="00355D75"/>
    <w:rsid w:val="00356733"/>
    <w:rsid w:val="00357496"/>
    <w:rsid w:val="003608AC"/>
    <w:rsid w:val="00362EEF"/>
    <w:rsid w:val="00365355"/>
    <w:rsid w:val="0036690D"/>
    <w:rsid w:val="00370D3B"/>
    <w:rsid w:val="003714F7"/>
    <w:rsid w:val="003718E2"/>
    <w:rsid w:val="00371C65"/>
    <w:rsid w:val="00371D79"/>
    <w:rsid w:val="003743BF"/>
    <w:rsid w:val="0037514B"/>
    <w:rsid w:val="003754AA"/>
    <w:rsid w:val="00375DEB"/>
    <w:rsid w:val="00377F31"/>
    <w:rsid w:val="00380567"/>
    <w:rsid w:val="003809EB"/>
    <w:rsid w:val="00380B63"/>
    <w:rsid w:val="00381439"/>
    <w:rsid w:val="00386D60"/>
    <w:rsid w:val="00386E8C"/>
    <w:rsid w:val="003871E4"/>
    <w:rsid w:val="00387FAC"/>
    <w:rsid w:val="00390973"/>
    <w:rsid w:val="0039121E"/>
    <w:rsid w:val="00391954"/>
    <w:rsid w:val="00392945"/>
    <w:rsid w:val="00394727"/>
    <w:rsid w:val="00394E34"/>
    <w:rsid w:val="00395198"/>
    <w:rsid w:val="00396BCA"/>
    <w:rsid w:val="00397545"/>
    <w:rsid w:val="003A431D"/>
    <w:rsid w:val="003A58C8"/>
    <w:rsid w:val="003A6CB9"/>
    <w:rsid w:val="003A6E13"/>
    <w:rsid w:val="003A7E3B"/>
    <w:rsid w:val="003B1A79"/>
    <w:rsid w:val="003B48A2"/>
    <w:rsid w:val="003B720D"/>
    <w:rsid w:val="003C0176"/>
    <w:rsid w:val="003C71C4"/>
    <w:rsid w:val="003C7410"/>
    <w:rsid w:val="003D0343"/>
    <w:rsid w:val="003D0F25"/>
    <w:rsid w:val="003D1AEE"/>
    <w:rsid w:val="003D2F22"/>
    <w:rsid w:val="003D3421"/>
    <w:rsid w:val="003D5ADB"/>
    <w:rsid w:val="003D6199"/>
    <w:rsid w:val="003D7EA4"/>
    <w:rsid w:val="003D7EB2"/>
    <w:rsid w:val="003E4BB4"/>
    <w:rsid w:val="003E6372"/>
    <w:rsid w:val="003E667A"/>
    <w:rsid w:val="003E7257"/>
    <w:rsid w:val="003F0F13"/>
    <w:rsid w:val="003F32B7"/>
    <w:rsid w:val="003F4156"/>
    <w:rsid w:val="003F4823"/>
    <w:rsid w:val="003F4FEF"/>
    <w:rsid w:val="003F6147"/>
    <w:rsid w:val="003F6A57"/>
    <w:rsid w:val="003F762C"/>
    <w:rsid w:val="004001E2"/>
    <w:rsid w:val="00400AD8"/>
    <w:rsid w:val="00401F89"/>
    <w:rsid w:val="0040343C"/>
    <w:rsid w:val="004049CF"/>
    <w:rsid w:val="00411AA4"/>
    <w:rsid w:val="00412143"/>
    <w:rsid w:val="004122C5"/>
    <w:rsid w:val="004129BD"/>
    <w:rsid w:val="004130DD"/>
    <w:rsid w:val="00414F25"/>
    <w:rsid w:val="0041541F"/>
    <w:rsid w:val="00416481"/>
    <w:rsid w:val="00417487"/>
    <w:rsid w:val="004176A5"/>
    <w:rsid w:val="00420320"/>
    <w:rsid w:val="004208D2"/>
    <w:rsid w:val="0042209F"/>
    <w:rsid w:val="00425361"/>
    <w:rsid w:val="0042666E"/>
    <w:rsid w:val="00427B70"/>
    <w:rsid w:val="004303FF"/>
    <w:rsid w:val="00430DB6"/>
    <w:rsid w:val="0043214D"/>
    <w:rsid w:val="00434574"/>
    <w:rsid w:val="004358C6"/>
    <w:rsid w:val="00440246"/>
    <w:rsid w:val="00440960"/>
    <w:rsid w:val="00441B8F"/>
    <w:rsid w:val="00442A73"/>
    <w:rsid w:val="0044303B"/>
    <w:rsid w:val="00444422"/>
    <w:rsid w:val="00444AD1"/>
    <w:rsid w:val="00447824"/>
    <w:rsid w:val="004506C3"/>
    <w:rsid w:val="004508C9"/>
    <w:rsid w:val="00452EEA"/>
    <w:rsid w:val="00454BEB"/>
    <w:rsid w:val="00457EB1"/>
    <w:rsid w:val="004611CC"/>
    <w:rsid w:val="004623A3"/>
    <w:rsid w:val="00464926"/>
    <w:rsid w:val="00464D37"/>
    <w:rsid w:val="00464FE1"/>
    <w:rsid w:val="00466146"/>
    <w:rsid w:val="00467B20"/>
    <w:rsid w:val="00471FBF"/>
    <w:rsid w:val="00474073"/>
    <w:rsid w:val="00475EB0"/>
    <w:rsid w:val="00480507"/>
    <w:rsid w:val="0048467B"/>
    <w:rsid w:val="00490089"/>
    <w:rsid w:val="00490CDD"/>
    <w:rsid w:val="00491CA0"/>
    <w:rsid w:val="0049572A"/>
    <w:rsid w:val="004975D1"/>
    <w:rsid w:val="00497D35"/>
    <w:rsid w:val="004A09DD"/>
    <w:rsid w:val="004A0E21"/>
    <w:rsid w:val="004A23C3"/>
    <w:rsid w:val="004A66FE"/>
    <w:rsid w:val="004A69A4"/>
    <w:rsid w:val="004A7C44"/>
    <w:rsid w:val="004B0D45"/>
    <w:rsid w:val="004B313D"/>
    <w:rsid w:val="004B3D2B"/>
    <w:rsid w:val="004B3DF3"/>
    <w:rsid w:val="004B4555"/>
    <w:rsid w:val="004B7393"/>
    <w:rsid w:val="004C14D5"/>
    <w:rsid w:val="004C1A8F"/>
    <w:rsid w:val="004C44F3"/>
    <w:rsid w:val="004C4F7A"/>
    <w:rsid w:val="004C5A6E"/>
    <w:rsid w:val="004C5BCB"/>
    <w:rsid w:val="004C7A06"/>
    <w:rsid w:val="004C7F7B"/>
    <w:rsid w:val="004D4AFD"/>
    <w:rsid w:val="004D649B"/>
    <w:rsid w:val="004D6566"/>
    <w:rsid w:val="004D76BA"/>
    <w:rsid w:val="004E1979"/>
    <w:rsid w:val="004E1D32"/>
    <w:rsid w:val="004E1FD6"/>
    <w:rsid w:val="004E2ABA"/>
    <w:rsid w:val="004E33BA"/>
    <w:rsid w:val="004E6B54"/>
    <w:rsid w:val="004E6BB2"/>
    <w:rsid w:val="004E7A73"/>
    <w:rsid w:val="004E7C67"/>
    <w:rsid w:val="004F0CBC"/>
    <w:rsid w:val="004F10DE"/>
    <w:rsid w:val="004F2066"/>
    <w:rsid w:val="004F28E8"/>
    <w:rsid w:val="004F2EDD"/>
    <w:rsid w:val="004F365B"/>
    <w:rsid w:val="004F3D91"/>
    <w:rsid w:val="004F5611"/>
    <w:rsid w:val="004F5F8F"/>
    <w:rsid w:val="004F7AA4"/>
    <w:rsid w:val="00500FFA"/>
    <w:rsid w:val="005011B8"/>
    <w:rsid w:val="00501515"/>
    <w:rsid w:val="00502318"/>
    <w:rsid w:val="00502D79"/>
    <w:rsid w:val="00503D6C"/>
    <w:rsid w:val="0050518D"/>
    <w:rsid w:val="0050544B"/>
    <w:rsid w:val="00517AE1"/>
    <w:rsid w:val="00520827"/>
    <w:rsid w:val="005208E2"/>
    <w:rsid w:val="00522616"/>
    <w:rsid w:val="00523B4F"/>
    <w:rsid w:val="00524461"/>
    <w:rsid w:val="00525A45"/>
    <w:rsid w:val="00530038"/>
    <w:rsid w:val="00530422"/>
    <w:rsid w:val="005314B7"/>
    <w:rsid w:val="005323E2"/>
    <w:rsid w:val="00532E5F"/>
    <w:rsid w:val="00533244"/>
    <w:rsid w:val="00533AF2"/>
    <w:rsid w:val="00536004"/>
    <w:rsid w:val="00536C94"/>
    <w:rsid w:val="00541394"/>
    <w:rsid w:val="005427E6"/>
    <w:rsid w:val="00545AC5"/>
    <w:rsid w:val="00547969"/>
    <w:rsid w:val="00547A76"/>
    <w:rsid w:val="0055068A"/>
    <w:rsid w:val="00554400"/>
    <w:rsid w:val="0055558A"/>
    <w:rsid w:val="00556986"/>
    <w:rsid w:val="00556DD5"/>
    <w:rsid w:val="005600E1"/>
    <w:rsid w:val="005630E2"/>
    <w:rsid w:val="00563A5D"/>
    <w:rsid w:val="00563CE5"/>
    <w:rsid w:val="005641D2"/>
    <w:rsid w:val="00564303"/>
    <w:rsid w:val="00565085"/>
    <w:rsid w:val="00565DFB"/>
    <w:rsid w:val="00567071"/>
    <w:rsid w:val="00567176"/>
    <w:rsid w:val="00571550"/>
    <w:rsid w:val="005723FA"/>
    <w:rsid w:val="00572450"/>
    <w:rsid w:val="00573DD5"/>
    <w:rsid w:val="00574783"/>
    <w:rsid w:val="0058203D"/>
    <w:rsid w:val="00582749"/>
    <w:rsid w:val="00582BC6"/>
    <w:rsid w:val="00584A1E"/>
    <w:rsid w:val="00585665"/>
    <w:rsid w:val="00585718"/>
    <w:rsid w:val="005876E7"/>
    <w:rsid w:val="005903C1"/>
    <w:rsid w:val="00590FEE"/>
    <w:rsid w:val="00593173"/>
    <w:rsid w:val="00593DB0"/>
    <w:rsid w:val="00595395"/>
    <w:rsid w:val="00595A6B"/>
    <w:rsid w:val="00596354"/>
    <w:rsid w:val="00596DC7"/>
    <w:rsid w:val="00597FED"/>
    <w:rsid w:val="005A6B55"/>
    <w:rsid w:val="005A6C58"/>
    <w:rsid w:val="005B3506"/>
    <w:rsid w:val="005B5AF2"/>
    <w:rsid w:val="005B6591"/>
    <w:rsid w:val="005C079C"/>
    <w:rsid w:val="005C495B"/>
    <w:rsid w:val="005C4C71"/>
    <w:rsid w:val="005C70D7"/>
    <w:rsid w:val="005D001D"/>
    <w:rsid w:val="005D14AF"/>
    <w:rsid w:val="005D4575"/>
    <w:rsid w:val="005D4DC9"/>
    <w:rsid w:val="005D7CAC"/>
    <w:rsid w:val="005E0B21"/>
    <w:rsid w:val="005E416F"/>
    <w:rsid w:val="005E6CB3"/>
    <w:rsid w:val="005E706E"/>
    <w:rsid w:val="005F0B8D"/>
    <w:rsid w:val="005F2AAC"/>
    <w:rsid w:val="005F321F"/>
    <w:rsid w:val="005F3A17"/>
    <w:rsid w:val="005F55C0"/>
    <w:rsid w:val="005F64B5"/>
    <w:rsid w:val="005F68ED"/>
    <w:rsid w:val="005F6CFD"/>
    <w:rsid w:val="005F7F0A"/>
    <w:rsid w:val="00601624"/>
    <w:rsid w:val="00601B50"/>
    <w:rsid w:val="006029B3"/>
    <w:rsid w:val="00603418"/>
    <w:rsid w:val="00604431"/>
    <w:rsid w:val="006044BD"/>
    <w:rsid w:val="006079E3"/>
    <w:rsid w:val="00610BCC"/>
    <w:rsid w:val="00610D69"/>
    <w:rsid w:val="0061467E"/>
    <w:rsid w:val="00615A23"/>
    <w:rsid w:val="006208B1"/>
    <w:rsid w:val="0062177B"/>
    <w:rsid w:val="006220F5"/>
    <w:rsid w:val="006229E5"/>
    <w:rsid w:val="00623919"/>
    <w:rsid w:val="0062648D"/>
    <w:rsid w:val="006272F5"/>
    <w:rsid w:val="00627538"/>
    <w:rsid w:val="00630189"/>
    <w:rsid w:val="00634DE6"/>
    <w:rsid w:val="00635B8B"/>
    <w:rsid w:val="006379E0"/>
    <w:rsid w:val="006401A6"/>
    <w:rsid w:val="00640D27"/>
    <w:rsid w:val="0064327C"/>
    <w:rsid w:val="00643BF6"/>
    <w:rsid w:val="00643D5D"/>
    <w:rsid w:val="006456E9"/>
    <w:rsid w:val="00647584"/>
    <w:rsid w:val="00651EBC"/>
    <w:rsid w:val="006527C0"/>
    <w:rsid w:val="00654D52"/>
    <w:rsid w:val="00656779"/>
    <w:rsid w:val="0066089F"/>
    <w:rsid w:val="00661629"/>
    <w:rsid w:val="0066212E"/>
    <w:rsid w:val="0066245B"/>
    <w:rsid w:val="00662A3B"/>
    <w:rsid w:val="006632B0"/>
    <w:rsid w:val="00664088"/>
    <w:rsid w:val="00664931"/>
    <w:rsid w:val="006719A8"/>
    <w:rsid w:val="0067362C"/>
    <w:rsid w:val="00673BBE"/>
    <w:rsid w:val="006774FC"/>
    <w:rsid w:val="006805A4"/>
    <w:rsid w:val="006817E5"/>
    <w:rsid w:val="00684B5D"/>
    <w:rsid w:val="00685709"/>
    <w:rsid w:val="00686B55"/>
    <w:rsid w:val="00687043"/>
    <w:rsid w:val="00690C57"/>
    <w:rsid w:val="00691037"/>
    <w:rsid w:val="0069438C"/>
    <w:rsid w:val="00694595"/>
    <w:rsid w:val="00695390"/>
    <w:rsid w:val="006A3EB5"/>
    <w:rsid w:val="006A6CE5"/>
    <w:rsid w:val="006A6FA1"/>
    <w:rsid w:val="006A7ACC"/>
    <w:rsid w:val="006B00AA"/>
    <w:rsid w:val="006B07CB"/>
    <w:rsid w:val="006B3031"/>
    <w:rsid w:val="006B305E"/>
    <w:rsid w:val="006B3EE8"/>
    <w:rsid w:val="006B4860"/>
    <w:rsid w:val="006B698C"/>
    <w:rsid w:val="006B7BC8"/>
    <w:rsid w:val="006B7FA8"/>
    <w:rsid w:val="006C2ED5"/>
    <w:rsid w:val="006C37F7"/>
    <w:rsid w:val="006C397E"/>
    <w:rsid w:val="006C5889"/>
    <w:rsid w:val="006C7076"/>
    <w:rsid w:val="006C7E56"/>
    <w:rsid w:val="006D5B46"/>
    <w:rsid w:val="006D5C6D"/>
    <w:rsid w:val="006D68B8"/>
    <w:rsid w:val="006E082D"/>
    <w:rsid w:val="006E29DE"/>
    <w:rsid w:val="006E3021"/>
    <w:rsid w:val="006F431D"/>
    <w:rsid w:val="006F6BF9"/>
    <w:rsid w:val="00703731"/>
    <w:rsid w:val="00704448"/>
    <w:rsid w:val="00706487"/>
    <w:rsid w:val="00707417"/>
    <w:rsid w:val="007077C2"/>
    <w:rsid w:val="0071050A"/>
    <w:rsid w:val="007115F8"/>
    <w:rsid w:val="007121DA"/>
    <w:rsid w:val="00712734"/>
    <w:rsid w:val="00714ADE"/>
    <w:rsid w:val="007155A3"/>
    <w:rsid w:val="00716594"/>
    <w:rsid w:val="0071796C"/>
    <w:rsid w:val="00725086"/>
    <w:rsid w:val="00725923"/>
    <w:rsid w:val="00726709"/>
    <w:rsid w:val="0072766E"/>
    <w:rsid w:val="007304FA"/>
    <w:rsid w:val="0073110B"/>
    <w:rsid w:val="007377C4"/>
    <w:rsid w:val="00741CC9"/>
    <w:rsid w:val="007468D2"/>
    <w:rsid w:val="00752272"/>
    <w:rsid w:val="007603B1"/>
    <w:rsid w:val="00760750"/>
    <w:rsid w:val="00760A17"/>
    <w:rsid w:val="00760DD0"/>
    <w:rsid w:val="007615EB"/>
    <w:rsid w:val="0076334C"/>
    <w:rsid w:val="0076497F"/>
    <w:rsid w:val="00764E7F"/>
    <w:rsid w:val="0076537A"/>
    <w:rsid w:val="00765E00"/>
    <w:rsid w:val="00766912"/>
    <w:rsid w:val="007669C1"/>
    <w:rsid w:val="0077042D"/>
    <w:rsid w:val="007729C1"/>
    <w:rsid w:val="00774944"/>
    <w:rsid w:val="0077501C"/>
    <w:rsid w:val="0077685C"/>
    <w:rsid w:val="00776CDB"/>
    <w:rsid w:val="00777CF7"/>
    <w:rsid w:val="00780D62"/>
    <w:rsid w:val="0078365F"/>
    <w:rsid w:val="00783FE0"/>
    <w:rsid w:val="00784B00"/>
    <w:rsid w:val="0078557D"/>
    <w:rsid w:val="00785689"/>
    <w:rsid w:val="0079043A"/>
    <w:rsid w:val="00790445"/>
    <w:rsid w:val="00792667"/>
    <w:rsid w:val="007941A6"/>
    <w:rsid w:val="00794629"/>
    <w:rsid w:val="00794F3C"/>
    <w:rsid w:val="00795988"/>
    <w:rsid w:val="007965C5"/>
    <w:rsid w:val="00796B0E"/>
    <w:rsid w:val="00797D32"/>
    <w:rsid w:val="00797D3E"/>
    <w:rsid w:val="007A0E25"/>
    <w:rsid w:val="007A4518"/>
    <w:rsid w:val="007A622B"/>
    <w:rsid w:val="007A7E90"/>
    <w:rsid w:val="007B0765"/>
    <w:rsid w:val="007B0A56"/>
    <w:rsid w:val="007B0B81"/>
    <w:rsid w:val="007B2D57"/>
    <w:rsid w:val="007B444D"/>
    <w:rsid w:val="007B6C78"/>
    <w:rsid w:val="007C49B5"/>
    <w:rsid w:val="007C4A11"/>
    <w:rsid w:val="007C6612"/>
    <w:rsid w:val="007D16C9"/>
    <w:rsid w:val="007D4F2E"/>
    <w:rsid w:val="007D74BF"/>
    <w:rsid w:val="007E0B1E"/>
    <w:rsid w:val="007E0C18"/>
    <w:rsid w:val="007E34E5"/>
    <w:rsid w:val="007E4F52"/>
    <w:rsid w:val="007F02A7"/>
    <w:rsid w:val="007F4225"/>
    <w:rsid w:val="0080038C"/>
    <w:rsid w:val="00800676"/>
    <w:rsid w:val="00800DFE"/>
    <w:rsid w:val="00800F8F"/>
    <w:rsid w:val="008010FE"/>
    <w:rsid w:val="008015E8"/>
    <w:rsid w:val="00802BBF"/>
    <w:rsid w:val="00802D9E"/>
    <w:rsid w:val="00806757"/>
    <w:rsid w:val="0080743F"/>
    <w:rsid w:val="00815FB0"/>
    <w:rsid w:val="0082090C"/>
    <w:rsid w:val="008209E1"/>
    <w:rsid w:val="00821AFC"/>
    <w:rsid w:val="00822A85"/>
    <w:rsid w:val="00824D35"/>
    <w:rsid w:val="00824EA1"/>
    <w:rsid w:val="00825259"/>
    <w:rsid w:val="0082735D"/>
    <w:rsid w:val="0083103A"/>
    <w:rsid w:val="00833002"/>
    <w:rsid w:val="0083658D"/>
    <w:rsid w:val="0083684A"/>
    <w:rsid w:val="00836964"/>
    <w:rsid w:val="008379BC"/>
    <w:rsid w:val="00840399"/>
    <w:rsid w:val="00841A0A"/>
    <w:rsid w:val="00841AC0"/>
    <w:rsid w:val="00842F3B"/>
    <w:rsid w:val="008438F6"/>
    <w:rsid w:val="008440ED"/>
    <w:rsid w:val="008445DF"/>
    <w:rsid w:val="0084707D"/>
    <w:rsid w:val="008470A9"/>
    <w:rsid w:val="00852477"/>
    <w:rsid w:val="00852E72"/>
    <w:rsid w:val="00853A95"/>
    <w:rsid w:val="0085570C"/>
    <w:rsid w:val="00856A1B"/>
    <w:rsid w:val="00860EE7"/>
    <w:rsid w:val="0086186D"/>
    <w:rsid w:val="00863998"/>
    <w:rsid w:val="0086475A"/>
    <w:rsid w:val="00864E60"/>
    <w:rsid w:val="00865219"/>
    <w:rsid w:val="008653F0"/>
    <w:rsid w:val="00866B07"/>
    <w:rsid w:val="00867918"/>
    <w:rsid w:val="00867B73"/>
    <w:rsid w:val="00871259"/>
    <w:rsid w:val="0087234D"/>
    <w:rsid w:val="00873F98"/>
    <w:rsid w:val="008746DC"/>
    <w:rsid w:val="0087637D"/>
    <w:rsid w:val="00876472"/>
    <w:rsid w:val="00876CEF"/>
    <w:rsid w:val="00877373"/>
    <w:rsid w:val="00881638"/>
    <w:rsid w:val="008817DB"/>
    <w:rsid w:val="00881EEF"/>
    <w:rsid w:val="00883862"/>
    <w:rsid w:val="0088436B"/>
    <w:rsid w:val="008846FC"/>
    <w:rsid w:val="0088610C"/>
    <w:rsid w:val="0088633E"/>
    <w:rsid w:val="00890174"/>
    <w:rsid w:val="0089201B"/>
    <w:rsid w:val="00894D7D"/>
    <w:rsid w:val="0089733C"/>
    <w:rsid w:val="008A0E46"/>
    <w:rsid w:val="008A2230"/>
    <w:rsid w:val="008A3A9A"/>
    <w:rsid w:val="008A3CD4"/>
    <w:rsid w:val="008A5859"/>
    <w:rsid w:val="008A6746"/>
    <w:rsid w:val="008B27BB"/>
    <w:rsid w:val="008B482B"/>
    <w:rsid w:val="008B4AA0"/>
    <w:rsid w:val="008B57B1"/>
    <w:rsid w:val="008B5DDC"/>
    <w:rsid w:val="008B5EF4"/>
    <w:rsid w:val="008B7923"/>
    <w:rsid w:val="008C2150"/>
    <w:rsid w:val="008C2458"/>
    <w:rsid w:val="008C298E"/>
    <w:rsid w:val="008C5A95"/>
    <w:rsid w:val="008C662E"/>
    <w:rsid w:val="008D088E"/>
    <w:rsid w:val="008D238C"/>
    <w:rsid w:val="008D4082"/>
    <w:rsid w:val="008D5CDD"/>
    <w:rsid w:val="008E260A"/>
    <w:rsid w:val="008E36DC"/>
    <w:rsid w:val="008E3A56"/>
    <w:rsid w:val="008E63DC"/>
    <w:rsid w:val="008E6C42"/>
    <w:rsid w:val="008E6DBE"/>
    <w:rsid w:val="008F3E3E"/>
    <w:rsid w:val="008F3FBE"/>
    <w:rsid w:val="008F55CB"/>
    <w:rsid w:val="009002AD"/>
    <w:rsid w:val="00900EB4"/>
    <w:rsid w:val="00901B6F"/>
    <w:rsid w:val="00901D47"/>
    <w:rsid w:val="0090231A"/>
    <w:rsid w:val="009036B8"/>
    <w:rsid w:val="00903B3D"/>
    <w:rsid w:val="00905D77"/>
    <w:rsid w:val="009076F2"/>
    <w:rsid w:val="00910E93"/>
    <w:rsid w:val="00911C60"/>
    <w:rsid w:val="0091262B"/>
    <w:rsid w:val="0091517D"/>
    <w:rsid w:val="009172C3"/>
    <w:rsid w:val="009176A8"/>
    <w:rsid w:val="00920F19"/>
    <w:rsid w:val="00926337"/>
    <w:rsid w:val="0093140B"/>
    <w:rsid w:val="00931961"/>
    <w:rsid w:val="009344E1"/>
    <w:rsid w:val="00935B83"/>
    <w:rsid w:val="00936062"/>
    <w:rsid w:val="009365C1"/>
    <w:rsid w:val="009407C6"/>
    <w:rsid w:val="0094137C"/>
    <w:rsid w:val="00941A99"/>
    <w:rsid w:val="009437CB"/>
    <w:rsid w:val="00946442"/>
    <w:rsid w:val="00950E7C"/>
    <w:rsid w:val="00950F88"/>
    <w:rsid w:val="00952305"/>
    <w:rsid w:val="009530C9"/>
    <w:rsid w:val="00955DC4"/>
    <w:rsid w:val="0096000C"/>
    <w:rsid w:val="009622F2"/>
    <w:rsid w:val="00962BFE"/>
    <w:rsid w:val="00963778"/>
    <w:rsid w:val="009637D1"/>
    <w:rsid w:val="0096552E"/>
    <w:rsid w:val="009700C4"/>
    <w:rsid w:val="0097129F"/>
    <w:rsid w:val="00974D5A"/>
    <w:rsid w:val="00977340"/>
    <w:rsid w:val="0097749F"/>
    <w:rsid w:val="00980900"/>
    <w:rsid w:val="009815FB"/>
    <w:rsid w:val="00981A25"/>
    <w:rsid w:val="0098260B"/>
    <w:rsid w:val="00982E62"/>
    <w:rsid w:val="00983A47"/>
    <w:rsid w:val="00984CB8"/>
    <w:rsid w:val="00985873"/>
    <w:rsid w:val="0098766F"/>
    <w:rsid w:val="00995B44"/>
    <w:rsid w:val="0099639F"/>
    <w:rsid w:val="009A03DB"/>
    <w:rsid w:val="009A1AF9"/>
    <w:rsid w:val="009A27E9"/>
    <w:rsid w:val="009A293D"/>
    <w:rsid w:val="009A6963"/>
    <w:rsid w:val="009B0907"/>
    <w:rsid w:val="009B2E57"/>
    <w:rsid w:val="009B34AF"/>
    <w:rsid w:val="009B3614"/>
    <w:rsid w:val="009B6A7D"/>
    <w:rsid w:val="009C00E0"/>
    <w:rsid w:val="009C1B80"/>
    <w:rsid w:val="009C421B"/>
    <w:rsid w:val="009C4D07"/>
    <w:rsid w:val="009C4F5B"/>
    <w:rsid w:val="009C5B6A"/>
    <w:rsid w:val="009C5B80"/>
    <w:rsid w:val="009C6E62"/>
    <w:rsid w:val="009D14F6"/>
    <w:rsid w:val="009D2015"/>
    <w:rsid w:val="009D20F3"/>
    <w:rsid w:val="009D226F"/>
    <w:rsid w:val="009D2FD4"/>
    <w:rsid w:val="009D4968"/>
    <w:rsid w:val="009D5505"/>
    <w:rsid w:val="009D63C9"/>
    <w:rsid w:val="009E03A4"/>
    <w:rsid w:val="009E0AE6"/>
    <w:rsid w:val="009E0B04"/>
    <w:rsid w:val="009E391C"/>
    <w:rsid w:val="009E5F0A"/>
    <w:rsid w:val="009F196B"/>
    <w:rsid w:val="009F3B5A"/>
    <w:rsid w:val="009F3D9A"/>
    <w:rsid w:val="009F3E60"/>
    <w:rsid w:val="009F53B6"/>
    <w:rsid w:val="009F61F8"/>
    <w:rsid w:val="009F6BF8"/>
    <w:rsid w:val="00A02750"/>
    <w:rsid w:val="00A02C5A"/>
    <w:rsid w:val="00A049BE"/>
    <w:rsid w:val="00A05146"/>
    <w:rsid w:val="00A06123"/>
    <w:rsid w:val="00A069C7"/>
    <w:rsid w:val="00A07D77"/>
    <w:rsid w:val="00A10151"/>
    <w:rsid w:val="00A106C2"/>
    <w:rsid w:val="00A12C70"/>
    <w:rsid w:val="00A12D15"/>
    <w:rsid w:val="00A150AD"/>
    <w:rsid w:val="00A17452"/>
    <w:rsid w:val="00A25716"/>
    <w:rsid w:val="00A25963"/>
    <w:rsid w:val="00A269DB"/>
    <w:rsid w:val="00A3042F"/>
    <w:rsid w:val="00A30A51"/>
    <w:rsid w:val="00A317D3"/>
    <w:rsid w:val="00A31AC3"/>
    <w:rsid w:val="00A3303C"/>
    <w:rsid w:val="00A46E9B"/>
    <w:rsid w:val="00A474F4"/>
    <w:rsid w:val="00A477A5"/>
    <w:rsid w:val="00A5188D"/>
    <w:rsid w:val="00A52609"/>
    <w:rsid w:val="00A5333B"/>
    <w:rsid w:val="00A54FD0"/>
    <w:rsid w:val="00A556CA"/>
    <w:rsid w:val="00A60674"/>
    <w:rsid w:val="00A61C32"/>
    <w:rsid w:val="00A633C4"/>
    <w:rsid w:val="00A6380D"/>
    <w:rsid w:val="00A66B21"/>
    <w:rsid w:val="00A72708"/>
    <w:rsid w:val="00A7396D"/>
    <w:rsid w:val="00A740CF"/>
    <w:rsid w:val="00A80D82"/>
    <w:rsid w:val="00A80F21"/>
    <w:rsid w:val="00A827EA"/>
    <w:rsid w:val="00A82BA7"/>
    <w:rsid w:val="00A901D1"/>
    <w:rsid w:val="00A905D0"/>
    <w:rsid w:val="00A910F0"/>
    <w:rsid w:val="00A95D8D"/>
    <w:rsid w:val="00A96866"/>
    <w:rsid w:val="00A979C3"/>
    <w:rsid w:val="00AA4106"/>
    <w:rsid w:val="00AA4262"/>
    <w:rsid w:val="00AA53B8"/>
    <w:rsid w:val="00AA632F"/>
    <w:rsid w:val="00AA679C"/>
    <w:rsid w:val="00AA6D50"/>
    <w:rsid w:val="00AA7CCD"/>
    <w:rsid w:val="00AB0CB4"/>
    <w:rsid w:val="00AB5878"/>
    <w:rsid w:val="00AC206D"/>
    <w:rsid w:val="00AC3685"/>
    <w:rsid w:val="00AC3EDD"/>
    <w:rsid w:val="00AC49FC"/>
    <w:rsid w:val="00AC548B"/>
    <w:rsid w:val="00AC5545"/>
    <w:rsid w:val="00AC60A8"/>
    <w:rsid w:val="00AD0003"/>
    <w:rsid w:val="00AD07E5"/>
    <w:rsid w:val="00AD1341"/>
    <w:rsid w:val="00AD2CDE"/>
    <w:rsid w:val="00AD42B5"/>
    <w:rsid w:val="00AD47F8"/>
    <w:rsid w:val="00AD65F6"/>
    <w:rsid w:val="00AD6ECC"/>
    <w:rsid w:val="00AE0800"/>
    <w:rsid w:val="00AE0845"/>
    <w:rsid w:val="00AE0A6C"/>
    <w:rsid w:val="00AE6312"/>
    <w:rsid w:val="00AE6F4B"/>
    <w:rsid w:val="00AF37DE"/>
    <w:rsid w:val="00AF453C"/>
    <w:rsid w:val="00AF4964"/>
    <w:rsid w:val="00AF6031"/>
    <w:rsid w:val="00AF7245"/>
    <w:rsid w:val="00B006BF"/>
    <w:rsid w:val="00B05B7B"/>
    <w:rsid w:val="00B05BBC"/>
    <w:rsid w:val="00B063F9"/>
    <w:rsid w:val="00B07A75"/>
    <w:rsid w:val="00B07F9E"/>
    <w:rsid w:val="00B124A2"/>
    <w:rsid w:val="00B12A52"/>
    <w:rsid w:val="00B13B4E"/>
    <w:rsid w:val="00B144F9"/>
    <w:rsid w:val="00B151D8"/>
    <w:rsid w:val="00B154ED"/>
    <w:rsid w:val="00B17744"/>
    <w:rsid w:val="00B179D9"/>
    <w:rsid w:val="00B22533"/>
    <w:rsid w:val="00B24CDF"/>
    <w:rsid w:val="00B24FF9"/>
    <w:rsid w:val="00B33B72"/>
    <w:rsid w:val="00B34BC1"/>
    <w:rsid w:val="00B3562F"/>
    <w:rsid w:val="00B3629C"/>
    <w:rsid w:val="00B36BBB"/>
    <w:rsid w:val="00B41598"/>
    <w:rsid w:val="00B41756"/>
    <w:rsid w:val="00B439BF"/>
    <w:rsid w:val="00B43E17"/>
    <w:rsid w:val="00B44EC1"/>
    <w:rsid w:val="00B450D7"/>
    <w:rsid w:val="00B454D5"/>
    <w:rsid w:val="00B5267C"/>
    <w:rsid w:val="00B53FF2"/>
    <w:rsid w:val="00B55730"/>
    <w:rsid w:val="00B577DB"/>
    <w:rsid w:val="00B64A20"/>
    <w:rsid w:val="00B64D02"/>
    <w:rsid w:val="00B6665F"/>
    <w:rsid w:val="00B706B8"/>
    <w:rsid w:val="00B72908"/>
    <w:rsid w:val="00B739E5"/>
    <w:rsid w:val="00B74D07"/>
    <w:rsid w:val="00B7644A"/>
    <w:rsid w:val="00B801B9"/>
    <w:rsid w:val="00B81966"/>
    <w:rsid w:val="00B822AE"/>
    <w:rsid w:val="00B82CFB"/>
    <w:rsid w:val="00B8380E"/>
    <w:rsid w:val="00B8457A"/>
    <w:rsid w:val="00B9248D"/>
    <w:rsid w:val="00BA06C4"/>
    <w:rsid w:val="00BA1116"/>
    <w:rsid w:val="00BA2B11"/>
    <w:rsid w:val="00BA5441"/>
    <w:rsid w:val="00BA5840"/>
    <w:rsid w:val="00BA606A"/>
    <w:rsid w:val="00BA65D5"/>
    <w:rsid w:val="00BA7269"/>
    <w:rsid w:val="00BB2034"/>
    <w:rsid w:val="00BB20E2"/>
    <w:rsid w:val="00BB6B2A"/>
    <w:rsid w:val="00BB7DB2"/>
    <w:rsid w:val="00BC01A2"/>
    <w:rsid w:val="00BC0783"/>
    <w:rsid w:val="00BC0EA7"/>
    <w:rsid w:val="00BC1DF3"/>
    <w:rsid w:val="00BC2E37"/>
    <w:rsid w:val="00BC336E"/>
    <w:rsid w:val="00BC4B66"/>
    <w:rsid w:val="00BC4F1D"/>
    <w:rsid w:val="00BC621F"/>
    <w:rsid w:val="00BD0F66"/>
    <w:rsid w:val="00BD41F8"/>
    <w:rsid w:val="00BD52C0"/>
    <w:rsid w:val="00BE033C"/>
    <w:rsid w:val="00BE28A3"/>
    <w:rsid w:val="00BE334B"/>
    <w:rsid w:val="00BE50FD"/>
    <w:rsid w:val="00BE5C34"/>
    <w:rsid w:val="00BE7070"/>
    <w:rsid w:val="00BE7731"/>
    <w:rsid w:val="00BF017B"/>
    <w:rsid w:val="00BF05EF"/>
    <w:rsid w:val="00BF115C"/>
    <w:rsid w:val="00BF78E0"/>
    <w:rsid w:val="00C11A87"/>
    <w:rsid w:val="00C12361"/>
    <w:rsid w:val="00C12D20"/>
    <w:rsid w:val="00C16453"/>
    <w:rsid w:val="00C16E65"/>
    <w:rsid w:val="00C1718B"/>
    <w:rsid w:val="00C20398"/>
    <w:rsid w:val="00C20AB1"/>
    <w:rsid w:val="00C21B14"/>
    <w:rsid w:val="00C21EBE"/>
    <w:rsid w:val="00C279C1"/>
    <w:rsid w:val="00C345A3"/>
    <w:rsid w:val="00C347ED"/>
    <w:rsid w:val="00C34DD7"/>
    <w:rsid w:val="00C35A56"/>
    <w:rsid w:val="00C35B09"/>
    <w:rsid w:val="00C41099"/>
    <w:rsid w:val="00C41377"/>
    <w:rsid w:val="00C4285C"/>
    <w:rsid w:val="00C42E70"/>
    <w:rsid w:val="00C4557D"/>
    <w:rsid w:val="00C45610"/>
    <w:rsid w:val="00C465AB"/>
    <w:rsid w:val="00C467C5"/>
    <w:rsid w:val="00C469C1"/>
    <w:rsid w:val="00C4738D"/>
    <w:rsid w:val="00C52C88"/>
    <w:rsid w:val="00C547DD"/>
    <w:rsid w:val="00C54B42"/>
    <w:rsid w:val="00C55ED3"/>
    <w:rsid w:val="00C619D5"/>
    <w:rsid w:val="00C61B66"/>
    <w:rsid w:val="00C62E24"/>
    <w:rsid w:val="00C63B93"/>
    <w:rsid w:val="00C645B8"/>
    <w:rsid w:val="00C65B6F"/>
    <w:rsid w:val="00C65DC5"/>
    <w:rsid w:val="00C70067"/>
    <w:rsid w:val="00C7200A"/>
    <w:rsid w:val="00C73C06"/>
    <w:rsid w:val="00C7712F"/>
    <w:rsid w:val="00C7727C"/>
    <w:rsid w:val="00C773C6"/>
    <w:rsid w:val="00C80BFB"/>
    <w:rsid w:val="00C8205A"/>
    <w:rsid w:val="00C83132"/>
    <w:rsid w:val="00C84724"/>
    <w:rsid w:val="00C87BFA"/>
    <w:rsid w:val="00C93064"/>
    <w:rsid w:val="00C95665"/>
    <w:rsid w:val="00C9633B"/>
    <w:rsid w:val="00CA019B"/>
    <w:rsid w:val="00CA1642"/>
    <w:rsid w:val="00CA1FC0"/>
    <w:rsid w:val="00CA36EA"/>
    <w:rsid w:val="00CA55C0"/>
    <w:rsid w:val="00CA628D"/>
    <w:rsid w:val="00CB3CAA"/>
    <w:rsid w:val="00CB3DF0"/>
    <w:rsid w:val="00CB48A1"/>
    <w:rsid w:val="00CC1522"/>
    <w:rsid w:val="00CC15B5"/>
    <w:rsid w:val="00CC413D"/>
    <w:rsid w:val="00CC4A9D"/>
    <w:rsid w:val="00CC50F2"/>
    <w:rsid w:val="00CC595D"/>
    <w:rsid w:val="00CC5960"/>
    <w:rsid w:val="00CC7C28"/>
    <w:rsid w:val="00CD2B17"/>
    <w:rsid w:val="00CD3BD8"/>
    <w:rsid w:val="00CD6D7D"/>
    <w:rsid w:val="00CD6E2A"/>
    <w:rsid w:val="00CE0842"/>
    <w:rsid w:val="00CE0A40"/>
    <w:rsid w:val="00CE1A7C"/>
    <w:rsid w:val="00CE25A2"/>
    <w:rsid w:val="00CE3401"/>
    <w:rsid w:val="00CE3AC7"/>
    <w:rsid w:val="00CE4F83"/>
    <w:rsid w:val="00CE5252"/>
    <w:rsid w:val="00CE56B4"/>
    <w:rsid w:val="00CF25C9"/>
    <w:rsid w:val="00CF4127"/>
    <w:rsid w:val="00CF4AE9"/>
    <w:rsid w:val="00CF4F1F"/>
    <w:rsid w:val="00CF5547"/>
    <w:rsid w:val="00CF77C6"/>
    <w:rsid w:val="00D00661"/>
    <w:rsid w:val="00D00E21"/>
    <w:rsid w:val="00D00FB2"/>
    <w:rsid w:val="00D02E3D"/>
    <w:rsid w:val="00D06F8C"/>
    <w:rsid w:val="00D108F2"/>
    <w:rsid w:val="00D12652"/>
    <w:rsid w:val="00D157B8"/>
    <w:rsid w:val="00D171FD"/>
    <w:rsid w:val="00D17826"/>
    <w:rsid w:val="00D17EAC"/>
    <w:rsid w:val="00D2011E"/>
    <w:rsid w:val="00D210CA"/>
    <w:rsid w:val="00D21DBD"/>
    <w:rsid w:val="00D24D8A"/>
    <w:rsid w:val="00D308CC"/>
    <w:rsid w:val="00D375FB"/>
    <w:rsid w:val="00D377A0"/>
    <w:rsid w:val="00D42752"/>
    <w:rsid w:val="00D43A27"/>
    <w:rsid w:val="00D43A5E"/>
    <w:rsid w:val="00D43CEB"/>
    <w:rsid w:val="00D441D7"/>
    <w:rsid w:val="00D451D3"/>
    <w:rsid w:val="00D457B1"/>
    <w:rsid w:val="00D46A75"/>
    <w:rsid w:val="00D52FD7"/>
    <w:rsid w:val="00D560D5"/>
    <w:rsid w:val="00D634C5"/>
    <w:rsid w:val="00D65104"/>
    <w:rsid w:val="00D654C3"/>
    <w:rsid w:val="00D75FAA"/>
    <w:rsid w:val="00D777A2"/>
    <w:rsid w:val="00D7791D"/>
    <w:rsid w:val="00D82BB0"/>
    <w:rsid w:val="00D85195"/>
    <w:rsid w:val="00D86B80"/>
    <w:rsid w:val="00D91461"/>
    <w:rsid w:val="00D948CE"/>
    <w:rsid w:val="00D95070"/>
    <w:rsid w:val="00D976D1"/>
    <w:rsid w:val="00DA1DC8"/>
    <w:rsid w:val="00DA2D92"/>
    <w:rsid w:val="00DA39A7"/>
    <w:rsid w:val="00DA3E14"/>
    <w:rsid w:val="00DA47C3"/>
    <w:rsid w:val="00DA4B25"/>
    <w:rsid w:val="00DA52D4"/>
    <w:rsid w:val="00DA5803"/>
    <w:rsid w:val="00DA5832"/>
    <w:rsid w:val="00DA5E29"/>
    <w:rsid w:val="00DA6348"/>
    <w:rsid w:val="00DB0EDC"/>
    <w:rsid w:val="00DB490B"/>
    <w:rsid w:val="00DB566E"/>
    <w:rsid w:val="00DB594F"/>
    <w:rsid w:val="00DB6B95"/>
    <w:rsid w:val="00DB7CB9"/>
    <w:rsid w:val="00DC0E22"/>
    <w:rsid w:val="00DC3B46"/>
    <w:rsid w:val="00DC4D8A"/>
    <w:rsid w:val="00DC4FFE"/>
    <w:rsid w:val="00DC64EB"/>
    <w:rsid w:val="00DC711D"/>
    <w:rsid w:val="00DD026B"/>
    <w:rsid w:val="00DD2844"/>
    <w:rsid w:val="00DD360C"/>
    <w:rsid w:val="00DD4A00"/>
    <w:rsid w:val="00DD4A51"/>
    <w:rsid w:val="00DD622C"/>
    <w:rsid w:val="00DD6BC4"/>
    <w:rsid w:val="00DD702F"/>
    <w:rsid w:val="00DD764D"/>
    <w:rsid w:val="00DE07FD"/>
    <w:rsid w:val="00DE134E"/>
    <w:rsid w:val="00DE20FB"/>
    <w:rsid w:val="00DE4539"/>
    <w:rsid w:val="00DE4BCC"/>
    <w:rsid w:val="00DE500E"/>
    <w:rsid w:val="00DE61FF"/>
    <w:rsid w:val="00DF227C"/>
    <w:rsid w:val="00DF4753"/>
    <w:rsid w:val="00DF6631"/>
    <w:rsid w:val="00DF678F"/>
    <w:rsid w:val="00E01001"/>
    <w:rsid w:val="00E03218"/>
    <w:rsid w:val="00E03F87"/>
    <w:rsid w:val="00E05EB5"/>
    <w:rsid w:val="00E06659"/>
    <w:rsid w:val="00E07308"/>
    <w:rsid w:val="00E076BC"/>
    <w:rsid w:val="00E10854"/>
    <w:rsid w:val="00E12970"/>
    <w:rsid w:val="00E13543"/>
    <w:rsid w:val="00E14C09"/>
    <w:rsid w:val="00E1524B"/>
    <w:rsid w:val="00E16747"/>
    <w:rsid w:val="00E207F7"/>
    <w:rsid w:val="00E22948"/>
    <w:rsid w:val="00E265CF"/>
    <w:rsid w:val="00E27663"/>
    <w:rsid w:val="00E31724"/>
    <w:rsid w:val="00E31F83"/>
    <w:rsid w:val="00E3202A"/>
    <w:rsid w:val="00E34A9B"/>
    <w:rsid w:val="00E36285"/>
    <w:rsid w:val="00E41AF9"/>
    <w:rsid w:val="00E41C21"/>
    <w:rsid w:val="00E433D2"/>
    <w:rsid w:val="00E46AFA"/>
    <w:rsid w:val="00E532AD"/>
    <w:rsid w:val="00E537F4"/>
    <w:rsid w:val="00E54410"/>
    <w:rsid w:val="00E552BE"/>
    <w:rsid w:val="00E56355"/>
    <w:rsid w:val="00E61396"/>
    <w:rsid w:val="00E64178"/>
    <w:rsid w:val="00E659E7"/>
    <w:rsid w:val="00E66476"/>
    <w:rsid w:val="00E66D8F"/>
    <w:rsid w:val="00E748F8"/>
    <w:rsid w:val="00E768ED"/>
    <w:rsid w:val="00E819A9"/>
    <w:rsid w:val="00E81FB4"/>
    <w:rsid w:val="00E856B8"/>
    <w:rsid w:val="00E92965"/>
    <w:rsid w:val="00E9469A"/>
    <w:rsid w:val="00E94801"/>
    <w:rsid w:val="00E96907"/>
    <w:rsid w:val="00E96CD4"/>
    <w:rsid w:val="00E97A30"/>
    <w:rsid w:val="00EA05B9"/>
    <w:rsid w:val="00EA15A6"/>
    <w:rsid w:val="00EA3387"/>
    <w:rsid w:val="00EA5056"/>
    <w:rsid w:val="00EA594D"/>
    <w:rsid w:val="00EB0BC2"/>
    <w:rsid w:val="00EB2F7F"/>
    <w:rsid w:val="00EB54A5"/>
    <w:rsid w:val="00EB54AC"/>
    <w:rsid w:val="00EB5D5A"/>
    <w:rsid w:val="00EB642F"/>
    <w:rsid w:val="00EB7AC6"/>
    <w:rsid w:val="00EC1DC9"/>
    <w:rsid w:val="00EC258D"/>
    <w:rsid w:val="00EC25C0"/>
    <w:rsid w:val="00EC3295"/>
    <w:rsid w:val="00EC3598"/>
    <w:rsid w:val="00EC7BC0"/>
    <w:rsid w:val="00ED08FE"/>
    <w:rsid w:val="00ED1EDA"/>
    <w:rsid w:val="00ED24EE"/>
    <w:rsid w:val="00ED389F"/>
    <w:rsid w:val="00ED5CBF"/>
    <w:rsid w:val="00EE1C8B"/>
    <w:rsid w:val="00EE3047"/>
    <w:rsid w:val="00EE3624"/>
    <w:rsid w:val="00EE3FC9"/>
    <w:rsid w:val="00EE6AAE"/>
    <w:rsid w:val="00EE716F"/>
    <w:rsid w:val="00EF06A9"/>
    <w:rsid w:val="00EF0908"/>
    <w:rsid w:val="00EF0A74"/>
    <w:rsid w:val="00EF21DD"/>
    <w:rsid w:val="00F00D68"/>
    <w:rsid w:val="00F04BBD"/>
    <w:rsid w:val="00F07274"/>
    <w:rsid w:val="00F108D1"/>
    <w:rsid w:val="00F12E9D"/>
    <w:rsid w:val="00F13197"/>
    <w:rsid w:val="00F1614C"/>
    <w:rsid w:val="00F17FEB"/>
    <w:rsid w:val="00F237BA"/>
    <w:rsid w:val="00F25F65"/>
    <w:rsid w:val="00F260B4"/>
    <w:rsid w:val="00F26201"/>
    <w:rsid w:val="00F263F2"/>
    <w:rsid w:val="00F27362"/>
    <w:rsid w:val="00F27A20"/>
    <w:rsid w:val="00F31573"/>
    <w:rsid w:val="00F323CB"/>
    <w:rsid w:val="00F34760"/>
    <w:rsid w:val="00F359EE"/>
    <w:rsid w:val="00F376F9"/>
    <w:rsid w:val="00F408BA"/>
    <w:rsid w:val="00F41B62"/>
    <w:rsid w:val="00F434B5"/>
    <w:rsid w:val="00F4480E"/>
    <w:rsid w:val="00F4611D"/>
    <w:rsid w:val="00F46D37"/>
    <w:rsid w:val="00F501E5"/>
    <w:rsid w:val="00F515EA"/>
    <w:rsid w:val="00F51638"/>
    <w:rsid w:val="00F51ABB"/>
    <w:rsid w:val="00F52AF5"/>
    <w:rsid w:val="00F52B07"/>
    <w:rsid w:val="00F52E5A"/>
    <w:rsid w:val="00F54E29"/>
    <w:rsid w:val="00F55391"/>
    <w:rsid w:val="00F5552F"/>
    <w:rsid w:val="00F560FE"/>
    <w:rsid w:val="00F5617C"/>
    <w:rsid w:val="00F57430"/>
    <w:rsid w:val="00F60035"/>
    <w:rsid w:val="00F61B96"/>
    <w:rsid w:val="00F62473"/>
    <w:rsid w:val="00F6290F"/>
    <w:rsid w:val="00F63AC2"/>
    <w:rsid w:val="00F65D3C"/>
    <w:rsid w:val="00F66404"/>
    <w:rsid w:val="00F671D8"/>
    <w:rsid w:val="00F728AF"/>
    <w:rsid w:val="00F73092"/>
    <w:rsid w:val="00F76470"/>
    <w:rsid w:val="00F76B08"/>
    <w:rsid w:val="00F77654"/>
    <w:rsid w:val="00F77725"/>
    <w:rsid w:val="00F80FDF"/>
    <w:rsid w:val="00F814E8"/>
    <w:rsid w:val="00F82390"/>
    <w:rsid w:val="00F82F36"/>
    <w:rsid w:val="00F83FF3"/>
    <w:rsid w:val="00F840AF"/>
    <w:rsid w:val="00F87587"/>
    <w:rsid w:val="00F96BBC"/>
    <w:rsid w:val="00F96DCE"/>
    <w:rsid w:val="00FA2DFF"/>
    <w:rsid w:val="00FA322C"/>
    <w:rsid w:val="00FA476A"/>
    <w:rsid w:val="00FA54EB"/>
    <w:rsid w:val="00FA711D"/>
    <w:rsid w:val="00FB000D"/>
    <w:rsid w:val="00FB106A"/>
    <w:rsid w:val="00FB1710"/>
    <w:rsid w:val="00FB26B2"/>
    <w:rsid w:val="00FB2C86"/>
    <w:rsid w:val="00FB30EA"/>
    <w:rsid w:val="00FB3A6D"/>
    <w:rsid w:val="00FB46B7"/>
    <w:rsid w:val="00FB5B34"/>
    <w:rsid w:val="00FC266E"/>
    <w:rsid w:val="00FC54C3"/>
    <w:rsid w:val="00FC6479"/>
    <w:rsid w:val="00FD0046"/>
    <w:rsid w:val="00FD03FF"/>
    <w:rsid w:val="00FD46BD"/>
    <w:rsid w:val="00FD48F1"/>
    <w:rsid w:val="00FD6263"/>
    <w:rsid w:val="00FF0A89"/>
    <w:rsid w:val="00FF3C41"/>
    <w:rsid w:val="00FF3D48"/>
    <w:rsid w:val="00FF3E20"/>
    <w:rsid w:val="00FF43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next w:val="a0"/>
    <w:link w:val="20"/>
    <w:uiPriority w:val="9"/>
    <w:unhideWhenUsed/>
    <w:qFormat/>
    <w:rsid w:val="00651EBC"/>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basedOn w:val="a1"/>
    <w:link w:val="2"/>
    <w:uiPriority w:val="9"/>
    <w:rsid w:val="00651EBC"/>
    <w:rPr>
      <w:rFonts w:ascii="Cambria" w:eastAsia="Times New Roman" w:hAnsi="Cambria" w:cs="Times New Roman"/>
      <w:b/>
      <w:bCs/>
      <w:color w:val="4F81BD"/>
      <w:sz w:val="26"/>
      <w:szCs w:val="26"/>
    </w:rPr>
  </w:style>
  <w:style w:type="numbering" w:customStyle="1" w:styleId="1">
    <w:name w:val="Без списък1"/>
    <w:next w:val="a3"/>
    <w:uiPriority w:val="99"/>
    <w:semiHidden/>
    <w:unhideWhenUsed/>
    <w:rsid w:val="00651EBC"/>
  </w:style>
  <w:style w:type="paragraph" w:styleId="a4">
    <w:name w:val="header"/>
    <w:aliases w:val="(17) EPR Header, Знак Знак,Знак Знак, Char1 Знак"/>
    <w:basedOn w:val="a0"/>
    <w:link w:val="a5"/>
    <w:unhideWhenUsed/>
    <w:rsid w:val="00651EBC"/>
    <w:pPr>
      <w:tabs>
        <w:tab w:val="center" w:pos="4536"/>
        <w:tab w:val="right" w:pos="9072"/>
      </w:tabs>
      <w:spacing w:after="0" w:line="240" w:lineRule="auto"/>
    </w:pPr>
    <w:rPr>
      <w:rFonts w:ascii="Calibri" w:eastAsia="Calibri" w:hAnsi="Calibri" w:cs="Times New Roman"/>
    </w:rPr>
  </w:style>
  <w:style w:type="character" w:customStyle="1" w:styleId="a5">
    <w:name w:val="Горен колонтитул Знак"/>
    <w:aliases w:val="(17) EPR Header Знак, Знак Знак Знак,Знак Знак Знак, Char1 Знак Знак"/>
    <w:basedOn w:val="a1"/>
    <w:link w:val="a4"/>
    <w:rsid w:val="00651EBC"/>
    <w:rPr>
      <w:rFonts w:ascii="Calibri" w:eastAsia="Calibri" w:hAnsi="Calibri" w:cs="Times New Roman"/>
    </w:rPr>
  </w:style>
  <w:style w:type="character" w:styleId="a6">
    <w:name w:val="annotation reference"/>
    <w:uiPriority w:val="99"/>
    <w:semiHidden/>
    <w:rsid w:val="00651EBC"/>
    <w:rPr>
      <w:rFonts w:cs="Times New Roman"/>
      <w:sz w:val="16"/>
      <w:szCs w:val="16"/>
    </w:rPr>
  </w:style>
  <w:style w:type="paragraph" w:styleId="a7">
    <w:name w:val="annotation text"/>
    <w:basedOn w:val="a0"/>
    <w:link w:val="a8"/>
    <w:uiPriority w:val="99"/>
    <w:semiHidden/>
    <w:rsid w:val="00651EBC"/>
    <w:pPr>
      <w:spacing w:line="240" w:lineRule="auto"/>
    </w:pPr>
    <w:rPr>
      <w:rFonts w:ascii="Calibri" w:eastAsia="Calibri" w:hAnsi="Calibri" w:cs="Times New Roman"/>
      <w:sz w:val="20"/>
      <w:szCs w:val="20"/>
    </w:rPr>
  </w:style>
  <w:style w:type="character" w:customStyle="1" w:styleId="a8">
    <w:name w:val="Текст на коментар Знак"/>
    <w:basedOn w:val="a1"/>
    <w:link w:val="a7"/>
    <w:uiPriority w:val="99"/>
    <w:semiHidden/>
    <w:rsid w:val="00651EBC"/>
    <w:rPr>
      <w:rFonts w:ascii="Calibri" w:eastAsia="Calibri" w:hAnsi="Calibri" w:cs="Times New Roman"/>
      <w:sz w:val="20"/>
      <w:szCs w:val="20"/>
    </w:rPr>
  </w:style>
  <w:style w:type="paragraph" w:styleId="a9">
    <w:name w:val="Balloon Text"/>
    <w:basedOn w:val="a0"/>
    <w:link w:val="aa"/>
    <w:uiPriority w:val="99"/>
    <w:semiHidden/>
    <w:unhideWhenUsed/>
    <w:rsid w:val="00651EBC"/>
    <w:pPr>
      <w:spacing w:after="0" w:line="240" w:lineRule="auto"/>
    </w:pPr>
    <w:rPr>
      <w:rFonts w:ascii="Tahoma" w:eastAsia="Calibri" w:hAnsi="Tahoma" w:cs="Times New Roman"/>
      <w:sz w:val="16"/>
      <w:szCs w:val="16"/>
    </w:rPr>
  </w:style>
  <w:style w:type="character" w:customStyle="1" w:styleId="aa">
    <w:name w:val="Изнесен текст Знак"/>
    <w:basedOn w:val="a1"/>
    <w:link w:val="a9"/>
    <w:uiPriority w:val="99"/>
    <w:semiHidden/>
    <w:rsid w:val="00651EBC"/>
    <w:rPr>
      <w:rFonts w:ascii="Tahoma" w:eastAsia="Calibri" w:hAnsi="Tahoma" w:cs="Times New Roman"/>
      <w:sz w:val="16"/>
      <w:szCs w:val="16"/>
    </w:rPr>
  </w:style>
  <w:style w:type="paragraph" w:styleId="ab">
    <w:name w:val="annotation subject"/>
    <w:basedOn w:val="a7"/>
    <w:next w:val="a7"/>
    <w:link w:val="ac"/>
    <w:uiPriority w:val="99"/>
    <w:semiHidden/>
    <w:unhideWhenUsed/>
    <w:rsid w:val="00651EBC"/>
    <w:pPr>
      <w:spacing w:line="276" w:lineRule="auto"/>
    </w:pPr>
    <w:rPr>
      <w:b/>
      <w:bCs/>
    </w:rPr>
  </w:style>
  <w:style w:type="character" w:customStyle="1" w:styleId="ac">
    <w:name w:val="Предмет на коментар Знак"/>
    <w:basedOn w:val="a8"/>
    <w:link w:val="ab"/>
    <w:uiPriority w:val="99"/>
    <w:semiHidden/>
    <w:rsid w:val="00651EBC"/>
    <w:rPr>
      <w:rFonts w:ascii="Calibri" w:eastAsia="Calibri" w:hAnsi="Calibri" w:cs="Times New Roman"/>
      <w:b/>
      <w:bCs/>
      <w:sz w:val="20"/>
      <w:szCs w:val="20"/>
    </w:rPr>
  </w:style>
  <w:style w:type="character" w:styleId="ad">
    <w:name w:val="Hyperlink"/>
    <w:uiPriority w:val="99"/>
    <w:unhideWhenUsed/>
    <w:rsid w:val="00651EBC"/>
    <w:rPr>
      <w:color w:val="0000FF"/>
      <w:u w:val="single"/>
    </w:rPr>
  </w:style>
  <w:style w:type="paragraph" w:styleId="ae">
    <w:name w:val="footer"/>
    <w:basedOn w:val="a0"/>
    <w:link w:val="af"/>
    <w:uiPriority w:val="99"/>
    <w:unhideWhenUsed/>
    <w:rsid w:val="00651EBC"/>
    <w:pPr>
      <w:tabs>
        <w:tab w:val="center" w:pos="4536"/>
        <w:tab w:val="right" w:pos="9072"/>
      </w:tabs>
    </w:pPr>
    <w:rPr>
      <w:rFonts w:ascii="Calibri" w:eastAsia="Calibri" w:hAnsi="Calibri" w:cs="Times New Roman"/>
    </w:rPr>
  </w:style>
  <w:style w:type="character" w:customStyle="1" w:styleId="af">
    <w:name w:val="Долен колонтитул Знак"/>
    <w:basedOn w:val="a1"/>
    <w:link w:val="ae"/>
    <w:uiPriority w:val="99"/>
    <w:rsid w:val="00651EBC"/>
    <w:rPr>
      <w:rFonts w:ascii="Calibri" w:eastAsia="Calibri" w:hAnsi="Calibri" w:cs="Times New Roman"/>
    </w:rPr>
  </w:style>
  <w:style w:type="paragraph" w:styleId="af0">
    <w:name w:val="Body Text"/>
    <w:basedOn w:val="a0"/>
    <w:link w:val="af1"/>
    <w:uiPriority w:val="99"/>
    <w:semiHidden/>
    <w:unhideWhenUsed/>
    <w:rsid w:val="00651EBC"/>
    <w:pPr>
      <w:spacing w:after="120" w:line="240" w:lineRule="auto"/>
    </w:pPr>
    <w:rPr>
      <w:rFonts w:ascii="Times New Roman" w:eastAsia="Times New Roman" w:hAnsi="Times New Roman" w:cs="Times New Roman"/>
      <w:sz w:val="24"/>
      <w:szCs w:val="24"/>
    </w:rPr>
  </w:style>
  <w:style w:type="character" w:customStyle="1" w:styleId="af1">
    <w:name w:val="Основен текст Знак"/>
    <w:basedOn w:val="a1"/>
    <w:link w:val="af0"/>
    <w:uiPriority w:val="99"/>
    <w:semiHidden/>
    <w:rsid w:val="00651EBC"/>
    <w:rPr>
      <w:rFonts w:ascii="Times New Roman" w:eastAsia="Times New Roman" w:hAnsi="Times New Roman" w:cs="Times New Roman"/>
      <w:sz w:val="24"/>
      <w:szCs w:val="24"/>
    </w:rPr>
  </w:style>
  <w:style w:type="paragraph" w:styleId="3">
    <w:name w:val="Body Text Indent 3"/>
    <w:basedOn w:val="a0"/>
    <w:link w:val="30"/>
    <w:uiPriority w:val="99"/>
    <w:semiHidden/>
    <w:unhideWhenUsed/>
    <w:rsid w:val="00651EBC"/>
    <w:pPr>
      <w:spacing w:after="120"/>
      <w:ind w:left="283"/>
    </w:pPr>
    <w:rPr>
      <w:rFonts w:ascii="Calibri" w:eastAsia="Calibri" w:hAnsi="Calibri" w:cs="Times New Roman"/>
      <w:sz w:val="16"/>
      <w:szCs w:val="16"/>
    </w:rPr>
  </w:style>
  <w:style w:type="character" w:customStyle="1" w:styleId="30">
    <w:name w:val="Основен текст с отстъп 3 Знак"/>
    <w:basedOn w:val="a1"/>
    <w:link w:val="3"/>
    <w:uiPriority w:val="99"/>
    <w:semiHidden/>
    <w:rsid w:val="00651EBC"/>
    <w:rPr>
      <w:rFonts w:ascii="Calibri" w:eastAsia="Calibri" w:hAnsi="Calibri" w:cs="Times New Roman"/>
      <w:sz w:val="16"/>
      <w:szCs w:val="16"/>
    </w:rPr>
  </w:style>
  <w:style w:type="paragraph" w:customStyle="1" w:styleId="NoSpacing2">
    <w:name w:val="No Spacing2"/>
    <w:qFormat/>
    <w:rsid w:val="00651EBC"/>
    <w:pPr>
      <w:numPr>
        <w:numId w:val="1"/>
      </w:numPr>
      <w:tabs>
        <w:tab w:val="clear" w:pos="850"/>
      </w:tabs>
      <w:spacing w:after="0" w:line="240" w:lineRule="auto"/>
      <w:ind w:left="0" w:firstLine="0"/>
    </w:pPr>
    <w:rPr>
      <w:rFonts w:ascii="Courier New" w:eastAsia="Calibri" w:hAnsi="Courier New" w:cs="Times New Roman"/>
      <w:sz w:val="20"/>
    </w:rPr>
  </w:style>
  <w:style w:type="character" w:customStyle="1" w:styleId="FontStyle122">
    <w:name w:val="Font Style122"/>
    <w:rsid w:val="00651EBC"/>
    <w:rPr>
      <w:rFonts w:ascii="Times New Roman" w:hAnsi="Times New Roman" w:cs="Times New Roman"/>
      <w:sz w:val="20"/>
      <w:szCs w:val="20"/>
    </w:rPr>
  </w:style>
  <w:style w:type="character" w:customStyle="1" w:styleId="FontStyle124">
    <w:name w:val="Font Style124"/>
    <w:rsid w:val="00651EBC"/>
    <w:rPr>
      <w:rFonts w:ascii="Times New Roman" w:hAnsi="Times New Roman" w:cs="Times New Roman"/>
      <w:i/>
      <w:iCs/>
      <w:sz w:val="20"/>
      <w:szCs w:val="20"/>
    </w:rPr>
  </w:style>
  <w:style w:type="paragraph" w:customStyle="1" w:styleId="Style87">
    <w:name w:val="Style87"/>
    <w:basedOn w:val="a0"/>
    <w:rsid w:val="00651EBC"/>
    <w:pPr>
      <w:widowControl w:val="0"/>
      <w:numPr>
        <w:ilvl w:val="3"/>
        <w:numId w:val="1"/>
      </w:numPr>
      <w:tabs>
        <w:tab w:val="clear" w:pos="850"/>
      </w:tabs>
      <w:autoSpaceDE w:val="0"/>
      <w:autoSpaceDN w:val="0"/>
      <w:adjustRightInd w:val="0"/>
      <w:spacing w:after="0" w:line="277" w:lineRule="exact"/>
      <w:ind w:left="0" w:firstLine="0"/>
      <w:jc w:val="both"/>
    </w:pPr>
    <w:rPr>
      <w:rFonts w:ascii="Times New Roman" w:eastAsia="Times New Roman" w:hAnsi="Times New Roman" w:cs="Times New Roman"/>
      <w:sz w:val="24"/>
      <w:szCs w:val="24"/>
      <w:lang w:eastAsia="bg-BG"/>
    </w:rPr>
  </w:style>
  <w:style w:type="character" w:customStyle="1" w:styleId="FontStyle29">
    <w:name w:val="Font Style29"/>
    <w:uiPriority w:val="99"/>
    <w:rsid w:val="00651EBC"/>
    <w:rPr>
      <w:rFonts w:ascii="Times New Roman" w:hAnsi="Times New Roman" w:cs="Times New Roman"/>
      <w:color w:val="000000"/>
      <w:sz w:val="22"/>
      <w:szCs w:val="22"/>
    </w:rPr>
  </w:style>
  <w:style w:type="paragraph" w:customStyle="1" w:styleId="Style4">
    <w:name w:val="Style4"/>
    <w:basedOn w:val="a0"/>
    <w:uiPriority w:val="99"/>
    <w:rsid w:val="00651EB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character" w:customStyle="1" w:styleId="FontStyle28">
    <w:name w:val="Font Style28"/>
    <w:uiPriority w:val="99"/>
    <w:rsid w:val="00651EBC"/>
    <w:rPr>
      <w:rFonts w:ascii="Times New Roman" w:hAnsi="Times New Roman" w:cs="Times New Roman"/>
      <w:b/>
      <w:bCs/>
      <w:color w:val="000000"/>
      <w:sz w:val="22"/>
      <w:szCs w:val="22"/>
    </w:rPr>
  </w:style>
  <w:style w:type="paragraph" w:customStyle="1" w:styleId="Style1">
    <w:name w:val="Style1"/>
    <w:basedOn w:val="a0"/>
    <w:uiPriority w:val="99"/>
    <w:rsid w:val="00651EBC"/>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bg-BG"/>
    </w:rPr>
  </w:style>
  <w:style w:type="paragraph" w:customStyle="1" w:styleId="Style10">
    <w:name w:val="Style10"/>
    <w:basedOn w:val="a0"/>
    <w:uiPriority w:val="99"/>
    <w:rsid w:val="00651EBC"/>
    <w:pPr>
      <w:widowControl w:val="0"/>
      <w:autoSpaceDE w:val="0"/>
      <w:autoSpaceDN w:val="0"/>
      <w:adjustRightInd w:val="0"/>
      <w:spacing w:after="0" w:line="274" w:lineRule="exact"/>
      <w:ind w:firstLine="1085"/>
    </w:pPr>
    <w:rPr>
      <w:rFonts w:ascii="Times New Roman" w:eastAsia="Times New Roman" w:hAnsi="Times New Roman" w:cs="Times New Roman"/>
      <w:sz w:val="24"/>
      <w:szCs w:val="24"/>
      <w:lang w:eastAsia="bg-BG"/>
    </w:rPr>
  </w:style>
  <w:style w:type="paragraph" w:customStyle="1" w:styleId="Standard">
    <w:name w:val="Standard"/>
    <w:rsid w:val="00651EBC"/>
    <w:pPr>
      <w:suppressAutoHyphens/>
      <w:autoSpaceDN w:val="0"/>
      <w:spacing w:after="0" w:line="240" w:lineRule="auto"/>
      <w:textAlignment w:val="baseline"/>
    </w:pPr>
    <w:rPr>
      <w:rFonts w:ascii="Times New Roman" w:eastAsia="Calibri" w:hAnsi="Times New Roman" w:cs="Times New Roman"/>
      <w:kern w:val="3"/>
      <w:sz w:val="24"/>
      <w:szCs w:val="24"/>
      <w:lang w:eastAsia="bg-BG"/>
    </w:rPr>
  </w:style>
  <w:style w:type="paragraph" w:customStyle="1" w:styleId="Style2">
    <w:name w:val="Style2"/>
    <w:basedOn w:val="a0"/>
    <w:uiPriority w:val="99"/>
    <w:rsid w:val="00651EBC"/>
    <w:pPr>
      <w:widowControl w:val="0"/>
      <w:autoSpaceDE w:val="0"/>
      <w:autoSpaceDN w:val="0"/>
      <w:adjustRightInd w:val="0"/>
      <w:spacing w:after="0" w:line="278" w:lineRule="exact"/>
      <w:ind w:hanging="2059"/>
    </w:pPr>
    <w:rPr>
      <w:rFonts w:ascii="Times New Roman" w:eastAsia="Times New Roman" w:hAnsi="Times New Roman" w:cs="Times New Roman"/>
      <w:sz w:val="24"/>
      <w:szCs w:val="24"/>
      <w:lang w:eastAsia="bg-BG"/>
    </w:rPr>
  </w:style>
  <w:style w:type="paragraph" w:customStyle="1" w:styleId="Style13">
    <w:name w:val="Style13"/>
    <w:basedOn w:val="a0"/>
    <w:uiPriority w:val="99"/>
    <w:rsid w:val="00651EBC"/>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bg-BG"/>
    </w:rPr>
  </w:style>
  <w:style w:type="paragraph" w:customStyle="1" w:styleId="Style17">
    <w:name w:val="Style17"/>
    <w:basedOn w:val="a0"/>
    <w:rsid w:val="00651EBC"/>
    <w:pPr>
      <w:widowControl w:val="0"/>
      <w:autoSpaceDE w:val="0"/>
      <w:autoSpaceDN w:val="0"/>
      <w:adjustRightInd w:val="0"/>
      <w:spacing w:after="0" w:line="275" w:lineRule="exact"/>
      <w:ind w:firstLine="586"/>
      <w:jc w:val="both"/>
    </w:pPr>
    <w:rPr>
      <w:rFonts w:ascii="Times New Roman" w:eastAsia="Times New Roman" w:hAnsi="Times New Roman" w:cs="Times New Roman"/>
      <w:sz w:val="24"/>
      <w:szCs w:val="24"/>
      <w:lang w:eastAsia="bg-BG"/>
    </w:rPr>
  </w:style>
  <w:style w:type="paragraph" w:customStyle="1" w:styleId="Style3">
    <w:name w:val="Style3"/>
    <w:basedOn w:val="a0"/>
    <w:uiPriority w:val="99"/>
    <w:rsid w:val="00651EBC"/>
    <w:pPr>
      <w:widowControl w:val="0"/>
      <w:autoSpaceDE w:val="0"/>
      <w:autoSpaceDN w:val="0"/>
      <w:adjustRightInd w:val="0"/>
      <w:spacing w:after="0" w:line="183" w:lineRule="exact"/>
      <w:jc w:val="both"/>
    </w:pPr>
    <w:rPr>
      <w:rFonts w:ascii="Times New Roman" w:eastAsia="Times New Roman" w:hAnsi="Times New Roman" w:cs="Times New Roman"/>
      <w:sz w:val="24"/>
      <w:szCs w:val="24"/>
      <w:lang w:eastAsia="bg-BG"/>
    </w:rPr>
  </w:style>
  <w:style w:type="paragraph" w:customStyle="1" w:styleId="Style6">
    <w:name w:val="Style6"/>
    <w:basedOn w:val="a0"/>
    <w:uiPriority w:val="99"/>
    <w:rsid w:val="00651EB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paragraph" w:customStyle="1" w:styleId="Style16">
    <w:name w:val="Style16"/>
    <w:basedOn w:val="a0"/>
    <w:uiPriority w:val="99"/>
    <w:rsid w:val="00651EBC"/>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bg-BG"/>
    </w:rPr>
  </w:style>
  <w:style w:type="paragraph" w:customStyle="1" w:styleId="Default">
    <w:name w:val="Default"/>
    <w:rsid w:val="00651E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Paragraph"/>
    <w:aliases w:val="ПАРАГРАФ"/>
    <w:basedOn w:val="a0"/>
    <w:link w:val="af2"/>
    <w:uiPriority w:val="34"/>
    <w:qFormat/>
    <w:rsid w:val="00651EBC"/>
    <w:pPr>
      <w:numPr>
        <w:numId w:val="2"/>
      </w:numPr>
      <w:spacing w:before="120" w:after="0" w:line="240" w:lineRule="auto"/>
      <w:jc w:val="both"/>
    </w:pPr>
    <w:rPr>
      <w:rFonts w:ascii="Arial" w:eastAsia="Calibri" w:hAnsi="Arial" w:cs="Times New Roman"/>
      <w:sz w:val="20"/>
      <w:szCs w:val="20"/>
      <w:lang w:eastAsia="ja-JP"/>
    </w:rPr>
  </w:style>
  <w:style w:type="character" w:customStyle="1" w:styleId="af2">
    <w:name w:val="Списък на абзаци Знак"/>
    <w:aliases w:val="ПАРАГРАФ Знак"/>
    <w:link w:val="a"/>
    <w:uiPriority w:val="34"/>
    <w:locked/>
    <w:rsid w:val="00651EBC"/>
    <w:rPr>
      <w:rFonts w:ascii="Arial" w:eastAsia="Calibri" w:hAnsi="Arial" w:cs="Times New Roman"/>
      <w:sz w:val="20"/>
      <w:szCs w:val="20"/>
      <w:lang w:eastAsia="ja-JP"/>
    </w:rPr>
  </w:style>
  <w:style w:type="paragraph" w:styleId="af3">
    <w:name w:val="Plain Text"/>
    <w:basedOn w:val="a0"/>
    <w:link w:val="af4"/>
    <w:rsid w:val="00651EBC"/>
    <w:pPr>
      <w:spacing w:after="0" w:line="240" w:lineRule="auto"/>
    </w:pPr>
    <w:rPr>
      <w:rFonts w:ascii="Courier New" w:eastAsia="Times New Roman" w:hAnsi="Courier New" w:cs="Times New Roman"/>
      <w:sz w:val="20"/>
      <w:szCs w:val="20"/>
    </w:rPr>
  </w:style>
  <w:style w:type="character" w:customStyle="1" w:styleId="af4">
    <w:name w:val="Обикновен текст Знак"/>
    <w:basedOn w:val="a1"/>
    <w:link w:val="af3"/>
    <w:rsid w:val="00651EBC"/>
    <w:rPr>
      <w:rFonts w:ascii="Courier New" w:eastAsia="Times New Roman" w:hAnsi="Courier New" w:cs="Times New Roman"/>
      <w:sz w:val="20"/>
      <w:szCs w:val="20"/>
    </w:rPr>
  </w:style>
  <w:style w:type="paragraph" w:customStyle="1" w:styleId="10">
    <w:name w:val="Заглавие1"/>
    <w:basedOn w:val="a0"/>
    <w:rsid w:val="00651EB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
    <w:name w:val="m"/>
    <w:basedOn w:val="a0"/>
    <w:rsid w:val="00651EBC"/>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af5">
    <w:name w:val="footnote text"/>
    <w:aliases w:val="Podrozdział,Fußnote,-E Fußnotentext,Fußnotentext Ursprung"/>
    <w:basedOn w:val="a0"/>
    <w:link w:val="af6"/>
    <w:uiPriority w:val="99"/>
    <w:rsid w:val="00651EBC"/>
    <w:pPr>
      <w:spacing w:after="0" w:line="240" w:lineRule="auto"/>
    </w:pPr>
    <w:rPr>
      <w:rFonts w:ascii="Times New Roman" w:eastAsia="Times New Roman" w:hAnsi="Times New Roman" w:cs="Times New Roman"/>
      <w:sz w:val="20"/>
      <w:szCs w:val="20"/>
      <w:lang w:eastAsia="bg-BG"/>
    </w:rPr>
  </w:style>
  <w:style w:type="character" w:customStyle="1" w:styleId="af6">
    <w:name w:val="Текст под линия Знак"/>
    <w:aliases w:val="Podrozdział Знак,Fußnote Знак,-E Fußnotentext Знак,Fußnotentext Ursprung Знак"/>
    <w:basedOn w:val="a1"/>
    <w:link w:val="af5"/>
    <w:uiPriority w:val="99"/>
    <w:rsid w:val="00651EBC"/>
    <w:rPr>
      <w:rFonts w:ascii="Times New Roman" w:eastAsia="Times New Roman" w:hAnsi="Times New Roman" w:cs="Times New Roman"/>
      <w:sz w:val="20"/>
      <w:szCs w:val="20"/>
      <w:lang w:eastAsia="bg-BG"/>
    </w:rPr>
  </w:style>
  <w:style w:type="character" w:styleId="af7">
    <w:name w:val="footnote reference"/>
    <w:aliases w:val="Footnote symbol,-E Fußnotenzeichen,Footnote Reference Superscript"/>
    <w:uiPriority w:val="99"/>
    <w:rsid w:val="00651EBC"/>
    <w:rPr>
      <w:vertAlign w:val="superscript"/>
    </w:rPr>
  </w:style>
  <w:style w:type="character" w:customStyle="1" w:styleId="BodytextBold">
    <w:name w:val="Body text + Bold"/>
    <w:basedOn w:val="a1"/>
    <w:rsid w:val="00EE3047"/>
    <w:rPr>
      <w:rFonts w:ascii="Times New Roman" w:eastAsia="Times New Roman" w:hAnsi="Times New Roman" w:cs="Times New Roman"/>
      <w:b/>
      <w:bCs/>
      <w:i w:val="0"/>
      <w:iCs w:val="0"/>
      <w:strike w:val="0"/>
      <w:dstrike w:val="0"/>
      <w:color w:val="000000"/>
      <w:spacing w:val="0"/>
      <w:w w:val="100"/>
      <w:position w:val="0"/>
      <w:sz w:val="23"/>
      <w:szCs w:val="23"/>
      <w:u w:val="none"/>
      <w:vertAlign w:val="baseline"/>
      <w:lang w:val="bg-BG" w:eastAsia="bg-BG" w:bidi="bg-BG"/>
    </w:rPr>
  </w:style>
  <w:style w:type="character" w:customStyle="1" w:styleId="Headerorfooter9pt">
    <w:name w:val="Header or footer + 9 pt"/>
    <w:basedOn w:val="a1"/>
    <w:rsid w:val="00EE3047"/>
    <w:rPr>
      <w:rFonts w:ascii="Times New Roman" w:eastAsia="Times New Roman" w:hAnsi="Times New Roman" w:cs="Times New Roman"/>
      <w:b w:val="0"/>
      <w:bCs w:val="0"/>
      <w:i w:val="0"/>
      <w:iCs w:val="0"/>
      <w:strike w:val="0"/>
      <w:dstrike w:val="0"/>
      <w:color w:val="000000"/>
      <w:spacing w:val="0"/>
      <w:w w:val="100"/>
      <w:position w:val="0"/>
      <w:sz w:val="18"/>
      <w:szCs w:val="18"/>
      <w:u w:val="none"/>
      <w:vertAlign w:val="baseline"/>
      <w:lang w:val="bg-BG" w:eastAsia="bg-BG" w:bidi="bg-BG"/>
    </w:rPr>
  </w:style>
  <w:style w:type="character" w:customStyle="1" w:styleId="Bodytext7NotBold">
    <w:name w:val="Body text (7) + Not Bold"/>
    <w:basedOn w:val="a1"/>
    <w:rsid w:val="00EE3047"/>
    <w:rPr>
      <w:rFonts w:ascii="Times New Roman" w:eastAsia="Times New Roman" w:hAnsi="Times New Roman" w:cs="Times New Roman"/>
      <w:b/>
      <w:bCs/>
      <w:i w:val="0"/>
      <w:iCs w:val="0"/>
      <w:strike w:val="0"/>
      <w:dstrike w:val="0"/>
      <w:color w:val="000000"/>
      <w:spacing w:val="0"/>
      <w:w w:val="100"/>
      <w:position w:val="0"/>
      <w:sz w:val="23"/>
      <w:szCs w:val="23"/>
      <w:u w:val="none"/>
      <w:vertAlign w:val="baseline"/>
      <w:lang w:val="bg-BG" w:eastAsia="bg-BG" w:bidi="bg-BG"/>
    </w:rPr>
  </w:style>
  <w:style w:type="character" w:customStyle="1" w:styleId="Bodytext7">
    <w:name w:val="Body text (7)"/>
    <w:basedOn w:val="a1"/>
    <w:rsid w:val="00EE3047"/>
    <w:rPr>
      <w:rFonts w:ascii="Times New Roman" w:eastAsia="Times New Roman" w:hAnsi="Times New Roman" w:cs="Times New Roman"/>
      <w:b/>
      <w:bCs/>
      <w:i w:val="0"/>
      <w:iCs w:val="0"/>
      <w:strike w:val="0"/>
      <w:dstrike w:val="0"/>
      <w:color w:val="000000"/>
      <w:spacing w:val="0"/>
      <w:w w:val="100"/>
      <w:position w:val="0"/>
      <w:sz w:val="23"/>
      <w:szCs w:val="23"/>
      <w:u w:val="single"/>
      <w:vertAlign w:val="baseline"/>
      <w:lang w:val="bg-BG" w:eastAsia="bg-BG" w:bidi="bg-BG"/>
    </w:rPr>
  </w:style>
  <w:style w:type="character" w:customStyle="1" w:styleId="Bodytext7Exact">
    <w:name w:val="Body text (7) Exact"/>
    <w:basedOn w:val="a1"/>
    <w:rsid w:val="00EE3047"/>
    <w:rPr>
      <w:rFonts w:ascii="Times New Roman" w:eastAsia="Times New Roman" w:hAnsi="Times New Roman" w:cs="Times New Roman"/>
      <w:b/>
      <w:bCs/>
      <w:i w:val="0"/>
      <w:iCs w:val="0"/>
      <w:strike w:val="0"/>
      <w:dstrike w:val="0"/>
      <w:spacing w:val="-1"/>
      <w:sz w:val="20"/>
      <w:szCs w:val="20"/>
      <w:u w:val="none"/>
    </w:rPr>
  </w:style>
  <w:style w:type="character" w:customStyle="1" w:styleId="BodytextCalibri85ptBold">
    <w:name w:val="Body text + Calibri;8;5 pt;Bold"/>
    <w:basedOn w:val="a1"/>
    <w:rsid w:val="00EE3047"/>
    <w:rPr>
      <w:rFonts w:ascii="Calibri" w:eastAsia="Calibri" w:hAnsi="Calibri" w:cs="Calibri"/>
      <w:b/>
      <w:bCs/>
      <w:i w:val="0"/>
      <w:iCs w:val="0"/>
      <w:strike w:val="0"/>
      <w:dstrike w:val="0"/>
      <w:color w:val="000000"/>
      <w:spacing w:val="0"/>
      <w:w w:val="100"/>
      <w:position w:val="0"/>
      <w:sz w:val="17"/>
      <w:szCs w:val="17"/>
      <w:u w:val="none"/>
      <w:vertAlign w:val="baseline"/>
      <w:lang w:val="bg-BG" w:eastAsia="bg-BG" w:bidi="bg-BG"/>
    </w:rPr>
  </w:style>
  <w:style w:type="character" w:customStyle="1" w:styleId="31">
    <w:name w:val="Основен текст3"/>
    <w:basedOn w:val="a1"/>
    <w:rsid w:val="00EE3047"/>
    <w:rPr>
      <w:rFonts w:ascii="Times New Roman" w:eastAsia="Times New Roman" w:hAnsi="Times New Roman" w:cs="Times New Roman"/>
      <w:b w:val="0"/>
      <w:bCs w:val="0"/>
      <w:i w:val="0"/>
      <w:iCs w:val="0"/>
      <w:strike w:val="0"/>
      <w:dstrike w:val="0"/>
      <w:color w:val="000000"/>
      <w:spacing w:val="0"/>
      <w:w w:val="100"/>
      <w:position w:val="0"/>
      <w:sz w:val="23"/>
      <w:szCs w:val="23"/>
      <w:u w:val="single"/>
      <w:vertAlign w:val="baseline"/>
      <w:lang w:val="bg-BG" w:eastAsia="bg-BG" w:bidi="bg-BG"/>
    </w:rPr>
  </w:style>
  <w:style w:type="character" w:customStyle="1" w:styleId="BodytextItalic">
    <w:name w:val="Body text + Italic"/>
    <w:basedOn w:val="a1"/>
    <w:rsid w:val="00EE3047"/>
    <w:rPr>
      <w:rFonts w:ascii="Times New Roman" w:eastAsia="Times New Roman" w:hAnsi="Times New Roman" w:cs="Times New Roman"/>
      <w:b w:val="0"/>
      <w:bCs w:val="0"/>
      <w:i/>
      <w:iCs/>
      <w:strike w:val="0"/>
      <w:dstrike w:val="0"/>
      <w:color w:val="000000"/>
      <w:spacing w:val="0"/>
      <w:w w:val="100"/>
      <w:position w:val="0"/>
      <w:sz w:val="23"/>
      <w:szCs w:val="23"/>
      <w:u w:val="single"/>
      <w:vertAlign w:val="baseline"/>
      <w:lang w:val="bg-BG" w:eastAsia="bg-BG" w:bidi="bg-BG"/>
    </w:rPr>
  </w:style>
  <w:style w:type="character" w:customStyle="1" w:styleId="Heading72">
    <w:name w:val="Heading #7 (2)"/>
    <w:basedOn w:val="a1"/>
    <w:rsid w:val="00EE3047"/>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style>
  <w:style w:type="character" w:customStyle="1" w:styleId="Heading72Spacing1pt">
    <w:name w:val="Heading #7 (2) + Spacing 1 pt"/>
    <w:basedOn w:val="a1"/>
    <w:rsid w:val="00EE3047"/>
    <w:rPr>
      <w:rFonts w:ascii="Times New Roman" w:eastAsia="Times New Roman" w:hAnsi="Times New Roman" w:cs="Times New Roman"/>
      <w:b w:val="0"/>
      <w:bCs w:val="0"/>
      <w:i w:val="0"/>
      <w:iCs w:val="0"/>
      <w:strike w:val="0"/>
      <w:dstrike w:val="0"/>
      <w:color w:val="000000"/>
      <w:spacing w:val="20"/>
      <w:w w:val="100"/>
      <w:position w:val="0"/>
      <w:sz w:val="23"/>
      <w:szCs w:val="23"/>
      <w:u w:val="none"/>
      <w:vertAlign w:val="baseline"/>
      <w:lang w:val="bg-BG" w:eastAsia="bg-BG" w:bidi="bg-BG"/>
    </w:rPr>
  </w:style>
  <w:style w:type="character" w:customStyle="1" w:styleId="Bodytext20115pt">
    <w:name w:val="Body text (20) + 11;5 pt"/>
    <w:basedOn w:val="a1"/>
    <w:rsid w:val="00EE3047"/>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en-US" w:eastAsia="en-US" w:bidi="en-US"/>
    </w:rPr>
  </w:style>
  <w:style w:type="character" w:customStyle="1" w:styleId="Bodytext2110ptNotBold">
    <w:name w:val="Body text (21) + 10 pt;Not Bold"/>
    <w:basedOn w:val="a1"/>
    <w:rsid w:val="00EE3047"/>
    <w:rPr>
      <w:rFonts w:ascii="Times New Roman" w:eastAsia="Times New Roman" w:hAnsi="Times New Roman" w:cs="Times New Roman"/>
      <w:b/>
      <w:bCs/>
      <w:i w:val="0"/>
      <w:iCs w:val="0"/>
      <w:strike w:val="0"/>
      <w:dstrike w:val="0"/>
      <w:color w:val="000000"/>
      <w:spacing w:val="0"/>
      <w:w w:val="100"/>
      <w:position w:val="0"/>
      <w:sz w:val="20"/>
      <w:szCs w:val="20"/>
      <w:u w:val="none"/>
      <w:vertAlign w:val="baseline"/>
      <w:lang w:val="en-US" w:eastAsia="en-US" w:bidi="en-US"/>
    </w:rPr>
  </w:style>
  <w:style w:type="paragraph" w:customStyle="1" w:styleId="Bodytext4">
    <w:name w:val="Body text (4)"/>
    <w:basedOn w:val="a0"/>
    <w:rsid w:val="00EE3047"/>
    <w:pPr>
      <w:widowControl w:val="0"/>
      <w:shd w:val="clear" w:color="auto" w:fill="FFFFFF"/>
      <w:suppressAutoHyphens/>
      <w:autoSpaceDN w:val="0"/>
      <w:spacing w:after="0" w:line="254" w:lineRule="exact"/>
      <w:textAlignment w:val="baseline"/>
    </w:pPr>
    <w:rPr>
      <w:rFonts w:ascii="Times New Roman" w:eastAsia="Times New Roman" w:hAnsi="Times New Roman" w:cs="Times New Roman"/>
      <w:i/>
      <w:iCs/>
      <w:color w:val="000000"/>
      <w:sz w:val="23"/>
      <w:szCs w:val="23"/>
      <w:lang w:eastAsia="bg-BG" w:bidi="bg-BG"/>
    </w:rPr>
  </w:style>
  <w:style w:type="paragraph" w:customStyle="1" w:styleId="4">
    <w:name w:val="Основен текст4"/>
    <w:basedOn w:val="a0"/>
    <w:rsid w:val="00EE3047"/>
    <w:pPr>
      <w:widowControl w:val="0"/>
      <w:shd w:val="clear" w:color="auto" w:fill="FFFFFF"/>
      <w:suppressAutoHyphens/>
      <w:autoSpaceDN w:val="0"/>
      <w:spacing w:before="60" w:after="360" w:line="0" w:lineRule="atLeast"/>
      <w:ind w:hanging="400"/>
      <w:textAlignment w:val="baseline"/>
    </w:pPr>
    <w:rPr>
      <w:rFonts w:ascii="Times New Roman" w:eastAsia="Times New Roman" w:hAnsi="Times New Roman" w:cs="Times New Roman"/>
      <w:color w:val="000000"/>
      <w:sz w:val="23"/>
      <w:szCs w:val="23"/>
      <w:lang w:eastAsia="bg-BG" w:bidi="bg-BG"/>
    </w:rPr>
  </w:style>
  <w:style w:type="paragraph" w:customStyle="1" w:styleId="Headerorfooter">
    <w:name w:val="Header or footer"/>
    <w:basedOn w:val="a0"/>
    <w:rsid w:val="00EE3047"/>
    <w:pPr>
      <w:widowControl w:val="0"/>
      <w:shd w:val="clear" w:color="auto" w:fill="FFFFFF"/>
      <w:suppressAutoHyphens/>
      <w:autoSpaceDN w:val="0"/>
      <w:spacing w:after="0" w:line="0" w:lineRule="atLeast"/>
      <w:textAlignment w:val="baseline"/>
    </w:pPr>
    <w:rPr>
      <w:rFonts w:ascii="Times New Roman" w:eastAsia="Times New Roman" w:hAnsi="Times New Roman" w:cs="Times New Roman"/>
      <w:color w:val="000000"/>
      <w:sz w:val="17"/>
      <w:szCs w:val="17"/>
      <w:lang w:eastAsia="bg-BG" w:bidi="bg-BG"/>
    </w:rPr>
  </w:style>
  <w:style w:type="paragraph" w:customStyle="1" w:styleId="Heading6">
    <w:name w:val="Heading #6"/>
    <w:basedOn w:val="a0"/>
    <w:rsid w:val="00EE3047"/>
    <w:pPr>
      <w:widowControl w:val="0"/>
      <w:shd w:val="clear" w:color="auto" w:fill="FFFFFF"/>
      <w:suppressAutoHyphens/>
      <w:autoSpaceDN w:val="0"/>
      <w:spacing w:after="240" w:line="0" w:lineRule="atLeast"/>
      <w:jc w:val="both"/>
      <w:textAlignment w:val="baseline"/>
      <w:outlineLvl w:val="5"/>
    </w:pPr>
    <w:rPr>
      <w:rFonts w:ascii="Times New Roman" w:eastAsia="Times New Roman" w:hAnsi="Times New Roman" w:cs="Times New Roman"/>
      <w:b/>
      <w:bCs/>
      <w:color w:val="000000"/>
      <w:sz w:val="23"/>
      <w:szCs w:val="23"/>
      <w:lang w:eastAsia="bg-BG" w:bidi="bg-BG"/>
    </w:rPr>
  </w:style>
  <w:style w:type="paragraph" w:customStyle="1" w:styleId="Heading53">
    <w:name w:val="Heading #5 (3)"/>
    <w:basedOn w:val="a0"/>
    <w:rsid w:val="00EE3047"/>
    <w:pPr>
      <w:widowControl w:val="0"/>
      <w:shd w:val="clear" w:color="auto" w:fill="FFFFFF"/>
      <w:suppressAutoHyphens/>
      <w:autoSpaceDN w:val="0"/>
      <w:spacing w:before="60" w:after="0" w:line="0" w:lineRule="atLeast"/>
      <w:jc w:val="right"/>
      <w:textAlignment w:val="baseline"/>
      <w:outlineLvl w:val="4"/>
    </w:pPr>
    <w:rPr>
      <w:rFonts w:ascii="Calibri" w:eastAsia="Calibri" w:hAnsi="Calibri" w:cs="Calibri"/>
      <w:color w:val="000000"/>
      <w:sz w:val="26"/>
      <w:szCs w:val="26"/>
      <w:lang w:eastAsia="bg-BG" w:bidi="bg-BG"/>
    </w:rPr>
  </w:style>
  <w:style w:type="paragraph" w:customStyle="1" w:styleId="Heading62">
    <w:name w:val="Heading #6 (2)"/>
    <w:basedOn w:val="a0"/>
    <w:rsid w:val="00EE3047"/>
    <w:pPr>
      <w:widowControl w:val="0"/>
      <w:shd w:val="clear" w:color="auto" w:fill="FFFFFF"/>
      <w:suppressAutoHyphens/>
      <w:autoSpaceDN w:val="0"/>
      <w:spacing w:before="240" w:after="0" w:line="274" w:lineRule="exact"/>
      <w:jc w:val="both"/>
      <w:textAlignment w:val="baseline"/>
      <w:outlineLvl w:val="5"/>
    </w:pPr>
    <w:rPr>
      <w:rFonts w:ascii="Times New Roman" w:eastAsia="Times New Roman" w:hAnsi="Times New Roman" w:cs="Times New Roman"/>
      <w:color w:val="000000"/>
      <w:sz w:val="23"/>
      <w:szCs w:val="23"/>
      <w:lang w:eastAsia="bg-BG" w:bidi="bg-BG"/>
    </w:rPr>
  </w:style>
  <w:style w:type="paragraph" w:customStyle="1" w:styleId="Heading54">
    <w:name w:val="Heading #5 (4)"/>
    <w:basedOn w:val="a0"/>
    <w:rsid w:val="00EE3047"/>
    <w:pPr>
      <w:widowControl w:val="0"/>
      <w:shd w:val="clear" w:color="auto" w:fill="FFFFFF"/>
      <w:suppressAutoHyphens/>
      <w:autoSpaceDN w:val="0"/>
      <w:spacing w:before="720" w:after="0" w:line="0" w:lineRule="atLeast"/>
      <w:jc w:val="right"/>
      <w:textAlignment w:val="baseline"/>
      <w:outlineLvl w:val="4"/>
    </w:pPr>
    <w:rPr>
      <w:rFonts w:ascii="Times New Roman" w:eastAsia="Times New Roman" w:hAnsi="Times New Roman" w:cs="Times New Roman"/>
      <w:b/>
      <w:bCs/>
      <w:color w:val="000000"/>
      <w:sz w:val="26"/>
      <w:szCs w:val="26"/>
      <w:lang w:eastAsia="bg-BG" w:bidi="bg-BG"/>
    </w:rPr>
  </w:style>
  <w:style w:type="paragraph" w:customStyle="1" w:styleId="Bodytext20">
    <w:name w:val="Body text (20)"/>
    <w:basedOn w:val="a0"/>
    <w:rsid w:val="00EE3047"/>
    <w:pPr>
      <w:widowControl w:val="0"/>
      <w:shd w:val="clear" w:color="auto" w:fill="FFFFFF"/>
      <w:suppressAutoHyphens/>
      <w:autoSpaceDN w:val="0"/>
      <w:spacing w:after="0" w:line="278" w:lineRule="exact"/>
      <w:jc w:val="both"/>
      <w:textAlignment w:val="baseline"/>
    </w:pPr>
    <w:rPr>
      <w:rFonts w:ascii="Times New Roman" w:eastAsia="Times New Roman" w:hAnsi="Times New Roman" w:cs="Times New Roman"/>
      <w:color w:val="000000"/>
      <w:sz w:val="21"/>
      <w:szCs w:val="21"/>
      <w:lang w:val="en-US" w:bidi="en-US"/>
    </w:rPr>
  </w:style>
  <w:style w:type="paragraph" w:customStyle="1" w:styleId="Bodytext21">
    <w:name w:val="Body text (21)"/>
    <w:basedOn w:val="a0"/>
    <w:rsid w:val="00EE3047"/>
    <w:pPr>
      <w:widowControl w:val="0"/>
      <w:shd w:val="clear" w:color="auto" w:fill="FFFFFF"/>
      <w:suppressAutoHyphens/>
      <w:autoSpaceDN w:val="0"/>
      <w:spacing w:after="0" w:line="278" w:lineRule="exact"/>
      <w:jc w:val="both"/>
      <w:textAlignment w:val="baseline"/>
    </w:pPr>
    <w:rPr>
      <w:rFonts w:ascii="Times New Roman" w:eastAsia="Times New Roman" w:hAnsi="Times New Roman" w:cs="Times New Roman"/>
      <w:b/>
      <w:bCs/>
      <w:color w:val="000000"/>
      <w:sz w:val="24"/>
      <w:szCs w:val="24"/>
      <w:lang w:val="en-US" w:bidi="en-US"/>
    </w:rPr>
  </w:style>
  <w:style w:type="character" w:customStyle="1" w:styleId="Bodytext8105pt">
    <w:name w:val="Body text (8) + 10;5 pt"/>
    <w:basedOn w:val="a1"/>
    <w:rsid w:val="00EE3047"/>
    <w:rPr>
      <w:rFonts w:ascii="Arial Unicode MS" w:eastAsia="Arial Unicode MS" w:hAnsi="Arial Unicode MS" w:cs="Arial Unicode MS"/>
      <w:b w:val="0"/>
      <w:bCs w:val="0"/>
      <w:i w:val="0"/>
      <w:iCs w:val="0"/>
      <w:strike w:val="0"/>
      <w:dstrike w:val="0"/>
      <w:color w:val="000000"/>
      <w:spacing w:val="0"/>
      <w:w w:val="100"/>
      <w:position w:val="0"/>
      <w:sz w:val="21"/>
      <w:szCs w:val="21"/>
      <w:u w:val="none"/>
      <w:vertAlign w:val="baseline"/>
      <w:lang w:val="en-US" w:eastAsia="en-US" w:bidi="en-US"/>
    </w:rPr>
  </w:style>
  <w:style w:type="character" w:customStyle="1" w:styleId="11">
    <w:name w:val="Основен текст1"/>
    <w:basedOn w:val="a1"/>
    <w:rsid w:val="006A6CE5"/>
    <w:rPr>
      <w:rFonts w:ascii="Times New Roman" w:eastAsia="Times New Roman" w:hAnsi="Times New Roman" w:cs="Times New Roman"/>
      <w:b w:val="0"/>
      <w:bCs w:val="0"/>
      <w:i w:val="0"/>
      <w:iCs w:val="0"/>
      <w:strike w:val="0"/>
      <w:dstrike w:val="0"/>
      <w:color w:val="FFFFFF"/>
      <w:spacing w:val="0"/>
      <w:w w:val="100"/>
      <w:position w:val="0"/>
      <w:sz w:val="23"/>
      <w:szCs w:val="23"/>
      <w:u w:val="none"/>
      <w:vertAlign w:val="baseline"/>
      <w:lang w:val="bg-BG" w:eastAsia="bg-BG" w:bidi="bg-BG"/>
    </w:rPr>
  </w:style>
  <w:style w:type="paragraph" w:styleId="af8">
    <w:name w:val="No Spacing"/>
    <w:uiPriority w:val="1"/>
    <w:qFormat/>
    <w:rsid w:val="00170F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next w:val="a0"/>
    <w:link w:val="20"/>
    <w:uiPriority w:val="9"/>
    <w:unhideWhenUsed/>
    <w:qFormat/>
    <w:rsid w:val="00651EBC"/>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лавие 2 Знак"/>
    <w:basedOn w:val="a1"/>
    <w:link w:val="2"/>
    <w:uiPriority w:val="9"/>
    <w:rsid w:val="00651EBC"/>
    <w:rPr>
      <w:rFonts w:ascii="Cambria" w:eastAsia="Times New Roman" w:hAnsi="Cambria" w:cs="Times New Roman"/>
      <w:b/>
      <w:bCs/>
      <w:color w:val="4F81BD"/>
      <w:sz w:val="26"/>
      <w:szCs w:val="26"/>
    </w:rPr>
  </w:style>
  <w:style w:type="numbering" w:customStyle="1" w:styleId="1">
    <w:name w:val="Без списък1"/>
    <w:next w:val="a3"/>
    <w:uiPriority w:val="99"/>
    <w:semiHidden/>
    <w:unhideWhenUsed/>
    <w:rsid w:val="00651EBC"/>
  </w:style>
  <w:style w:type="paragraph" w:styleId="a4">
    <w:name w:val="header"/>
    <w:aliases w:val="(17) EPR Header, Знак Знак,Знак Знак, Char1 Знак"/>
    <w:basedOn w:val="a0"/>
    <w:link w:val="a5"/>
    <w:unhideWhenUsed/>
    <w:rsid w:val="00651EBC"/>
    <w:pPr>
      <w:tabs>
        <w:tab w:val="center" w:pos="4536"/>
        <w:tab w:val="right" w:pos="9072"/>
      </w:tabs>
      <w:spacing w:after="0" w:line="240" w:lineRule="auto"/>
    </w:pPr>
    <w:rPr>
      <w:rFonts w:ascii="Calibri" w:eastAsia="Calibri" w:hAnsi="Calibri" w:cs="Times New Roman"/>
    </w:rPr>
  </w:style>
  <w:style w:type="character" w:customStyle="1" w:styleId="a5">
    <w:name w:val="Горен колонтитул Знак"/>
    <w:aliases w:val="(17) EPR Header Знак, Знак Знак Знак,Знак Знак Знак, Char1 Знак Знак"/>
    <w:basedOn w:val="a1"/>
    <w:link w:val="a4"/>
    <w:rsid w:val="00651EBC"/>
    <w:rPr>
      <w:rFonts w:ascii="Calibri" w:eastAsia="Calibri" w:hAnsi="Calibri" w:cs="Times New Roman"/>
    </w:rPr>
  </w:style>
  <w:style w:type="character" w:styleId="a6">
    <w:name w:val="annotation reference"/>
    <w:uiPriority w:val="99"/>
    <w:semiHidden/>
    <w:rsid w:val="00651EBC"/>
    <w:rPr>
      <w:rFonts w:cs="Times New Roman"/>
      <w:sz w:val="16"/>
      <w:szCs w:val="16"/>
    </w:rPr>
  </w:style>
  <w:style w:type="paragraph" w:styleId="a7">
    <w:name w:val="annotation text"/>
    <w:basedOn w:val="a0"/>
    <w:link w:val="a8"/>
    <w:uiPriority w:val="99"/>
    <w:semiHidden/>
    <w:rsid w:val="00651EBC"/>
    <w:pPr>
      <w:spacing w:line="240" w:lineRule="auto"/>
    </w:pPr>
    <w:rPr>
      <w:rFonts w:ascii="Calibri" w:eastAsia="Calibri" w:hAnsi="Calibri" w:cs="Times New Roman"/>
      <w:sz w:val="20"/>
      <w:szCs w:val="20"/>
    </w:rPr>
  </w:style>
  <w:style w:type="character" w:customStyle="1" w:styleId="a8">
    <w:name w:val="Текст на коментар Знак"/>
    <w:basedOn w:val="a1"/>
    <w:link w:val="a7"/>
    <w:uiPriority w:val="99"/>
    <w:semiHidden/>
    <w:rsid w:val="00651EBC"/>
    <w:rPr>
      <w:rFonts w:ascii="Calibri" w:eastAsia="Calibri" w:hAnsi="Calibri" w:cs="Times New Roman"/>
      <w:sz w:val="20"/>
      <w:szCs w:val="20"/>
    </w:rPr>
  </w:style>
  <w:style w:type="paragraph" w:styleId="a9">
    <w:name w:val="Balloon Text"/>
    <w:basedOn w:val="a0"/>
    <w:link w:val="aa"/>
    <w:uiPriority w:val="99"/>
    <w:semiHidden/>
    <w:unhideWhenUsed/>
    <w:rsid w:val="00651EBC"/>
    <w:pPr>
      <w:spacing w:after="0" w:line="240" w:lineRule="auto"/>
    </w:pPr>
    <w:rPr>
      <w:rFonts w:ascii="Tahoma" w:eastAsia="Calibri" w:hAnsi="Tahoma" w:cs="Times New Roman"/>
      <w:sz w:val="16"/>
      <w:szCs w:val="16"/>
    </w:rPr>
  </w:style>
  <w:style w:type="character" w:customStyle="1" w:styleId="aa">
    <w:name w:val="Изнесен текст Знак"/>
    <w:basedOn w:val="a1"/>
    <w:link w:val="a9"/>
    <w:uiPriority w:val="99"/>
    <w:semiHidden/>
    <w:rsid w:val="00651EBC"/>
    <w:rPr>
      <w:rFonts w:ascii="Tahoma" w:eastAsia="Calibri" w:hAnsi="Tahoma" w:cs="Times New Roman"/>
      <w:sz w:val="16"/>
      <w:szCs w:val="16"/>
    </w:rPr>
  </w:style>
  <w:style w:type="paragraph" w:styleId="ab">
    <w:name w:val="annotation subject"/>
    <w:basedOn w:val="a7"/>
    <w:next w:val="a7"/>
    <w:link w:val="ac"/>
    <w:uiPriority w:val="99"/>
    <w:semiHidden/>
    <w:unhideWhenUsed/>
    <w:rsid w:val="00651EBC"/>
    <w:pPr>
      <w:spacing w:line="276" w:lineRule="auto"/>
    </w:pPr>
    <w:rPr>
      <w:b/>
      <w:bCs/>
    </w:rPr>
  </w:style>
  <w:style w:type="character" w:customStyle="1" w:styleId="ac">
    <w:name w:val="Предмет на коментар Знак"/>
    <w:basedOn w:val="a8"/>
    <w:link w:val="ab"/>
    <w:uiPriority w:val="99"/>
    <w:semiHidden/>
    <w:rsid w:val="00651EBC"/>
    <w:rPr>
      <w:rFonts w:ascii="Calibri" w:eastAsia="Calibri" w:hAnsi="Calibri" w:cs="Times New Roman"/>
      <w:b/>
      <w:bCs/>
      <w:sz w:val="20"/>
      <w:szCs w:val="20"/>
    </w:rPr>
  </w:style>
  <w:style w:type="character" w:styleId="ad">
    <w:name w:val="Hyperlink"/>
    <w:uiPriority w:val="99"/>
    <w:unhideWhenUsed/>
    <w:rsid w:val="00651EBC"/>
    <w:rPr>
      <w:color w:val="0000FF"/>
      <w:u w:val="single"/>
    </w:rPr>
  </w:style>
  <w:style w:type="paragraph" w:styleId="ae">
    <w:name w:val="footer"/>
    <w:basedOn w:val="a0"/>
    <w:link w:val="af"/>
    <w:uiPriority w:val="99"/>
    <w:unhideWhenUsed/>
    <w:rsid w:val="00651EBC"/>
    <w:pPr>
      <w:tabs>
        <w:tab w:val="center" w:pos="4536"/>
        <w:tab w:val="right" w:pos="9072"/>
      </w:tabs>
    </w:pPr>
    <w:rPr>
      <w:rFonts w:ascii="Calibri" w:eastAsia="Calibri" w:hAnsi="Calibri" w:cs="Times New Roman"/>
    </w:rPr>
  </w:style>
  <w:style w:type="character" w:customStyle="1" w:styleId="af">
    <w:name w:val="Долен колонтитул Знак"/>
    <w:basedOn w:val="a1"/>
    <w:link w:val="ae"/>
    <w:uiPriority w:val="99"/>
    <w:rsid w:val="00651EBC"/>
    <w:rPr>
      <w:rFonts w:ascii="Calibri" w:eastAsia="Calibri" w:hAnsi="Calibri" w:cs="Times New Roman"/>
    </w:rPr>
  </w:style>
  <w:style w:type="paragraph" w:styleId="af0">
    <w:name w:val="Body Text"/>
    <w:basedOn w:val="a0"/>
    <w:link w:val="af1"/>
    <w:uiPriority w:val="99"/>
    <w:semiHidden/>
    <w:unhideWhenUsed/>
    <w:rsid w:val="00651EBC"/>
    <w:pPr>
      <w:spacing w:after="120" w:line="240" w:lineRule="auto"/>
    </w:pPr>
    <w:rPr>
      <w:rFonts w:ascii="Times New Roman" w:eastAsia="Times New Roman" w:hAnsi="Times New Roman" w:cs="Times New Roman"/>
      <w:sz w:val="24"/>
      <w:szCs w:val="24"/>
    </w:rPr>
  </w:style>
  <w:style w:type="character" w:customStyle="1" w:styleId="af1">
    <w:name w:val="Основен текст Знак"/>
    <w:basedOn w:val="a1"/>
    <w:link w:val="af0"/>
    <w:uiPriority w:val="99"/>
    <w:semiHidden/>
    <w:rsid w:val="00651EBC"/>
    <w:rPr>
      <w:rFonts w:ascii="Times New Roman" w:eastAsia="Times New Roman" w:hAnsi="Times New Roman" w:cs="Times New Roman"/>
      <w:sz w:val="24"/>
      <w:szCs w:val="24"/>
    </w:rPr>
  </w:style>
  <w:style w:type="paragraph" w:styleId="3">
    <w:name w:val="Body Text Indent 3"/>
    <w:basedOn w:val="a0"/>
    <w:link w:val="30"/>
    <w:uiPriority w:val="99"/>
    <w:semiHidden/>
    <w:unhideWhenUsed/>
    <w:rsid w:val="00651EBC"/>
    <w:pPr>
      <w:spacing w:after="120"/>
      <w:ind w:left="283"/>
    </w:pPr>
    <w:rPr>
      <w:rFonts w:ascii="Calibri" w:eastAsia="Calibri" w:hAnsi="Calibri" w:cs="Times New Roman"/>
      <w:sz w:val="16"/>
      <w:szCs w:val="16"/>
    </w:rPr>
  </w:style>
  <w:style w:type="character" w:customStyle="1" w:styleId="30">
    <w:name w:val="Основен текст с отстъп 3 Знак"/>
    <w:basedOn w:val="a1"/>
    <w:link w:val="3"/>
    <w:uiPriority w:val="99"/>
    <w:semiHidden/>
    <w:rsid w:val="00651EBC"/>
    <w:rPr>
      <w:rFonts w:ascii="Calibri" w:eastAsia="Calibri" w:hAnsi="Calibri" w:cs="Times New Roman"/>
      <w:sz w:val="16"/>
      <w:szCs w:val="16"/>
    </w:rPr>
  </w:style>
  <w:style w:type="paragraph" w:customStyle="1" w:styleId="NoSpacing2">
    <w:name w:val="No Spacing2"/>
    <w:qFormat/>
    <w:rsid w:val="00651EBC"/>
    <w:pPr>
      <w:numPr>
        <w:numId w:val="1"/>
      </w:numPr>
      <w:tabs>
        <w:tab w:val="clear" w:pos="850"/>
      </w:tabs>
      <w:spacing w:after="0" w:line="240" w:lineRule="auto"/>
      <w:ind w:left="0" w:firstLine="0"/>
    </w:pPr>
    <w:rPr>
      <w:rFonts w:ascii="Courier New" w:eastAsia="Calibri" w:hAnsi="Courier New" w:cs="Times New Roman"/>
      <w:sz w:val="20"/>
    </w:rPr>
  </w:style>
  <w:style w:type="character" w:customStyle="1" w:styleId="FontStyle122">
    <w:name w:val="Font Style122"/>
    <w:rsid w:val="00651EBC"/>
    <w:rPr>
      <w:rFonts w:ascii="Times New Roman" w:hAnsi="Times New Roman" w:cs="Times New Roman"/>
      <w:sz w:val="20"/>
      <w:szCs w:val="20"/>
    </w:rPr>
  </w:style>
  <w:style w:type="character" w:customStyle="1" w:styleId="FontStyle124">
    <w:name w:val="Font Style124"/>
    <w:rsid w:val="00651EBC"/>
    <w:rPr>
      <w:rFonts w:ascii="Times New Roman" w:hAnsi="Times New Roman" w:cs="Times New Roman"/>
      <w:i/>
      <w:iCs/>
      <w:sz w:val="20"/>
      <w:szCs w:val="20"/>
    </w:rPr>
  </w:style>
  <w:style w:type="paragraph" w:customStyle="1" w:styleId="Style87">
    <w:name w:val="Style87"/>
    <w:basedOn w:val="a0"/>
    <w:rsid w:val="00651EBC"/>
    <w:pPr>
      <w:widowControl w:val="0"/>
      <w:numPr>
        <w:ilvl w:val="3"/>
        <w:numId w:val="1"/>
      </w:numPr>
      <w:tabs>
        <w:tab w:val="clear" w:pos="850"/>
      </w:tabs>
      <w:autoSpaceDE w:val="0"/>
      <w:autoSpaceDN w:val="0"/>
      <w:adjustRightInd w:val="0"/>
      <w:spacing w:after="0" w:line="277" w:lineRule="exact"/>
      <w:ind w:left="0" w:firstLine="0"/>
      <w:jc w:val="both"/>
    </w:pPr>
    <w:rPr>
      <w:rFonts w:ascii="Times New Roman" w:eastAsia="Times New Roman" w:hAnsi="Times New Roman" w:cs="Times New Roman"/>
      <w:sz w:val="24"/>
      <w:szCs w:val="24"/>
      <w:lang w:eastAsia="bg-BG"/>
    </w:rPr>
  </w:style>
  <w:style w:type="character" w:customStyle="1" w:styleId="FontStyle29">
    <w:name w:val="Font Style29"/>
    <w:uiPriority w:val="99"/>
    <w:rsid w:val="00651EBC"/>
    <w:rPr>
      <w:rFonts w:ascii="Times New Roman" w:hAnsi="Times New Roman" w:cs="Times New Roman"/>
      <w:color w:val="000000"/>
      <w:sz w:val="22"/>
      <w:szCs w:val="22"/>
    </w:rPr>
  </w:style>
  <w:style w:type="paragraph" w:customStyle="1" w:styleId="Style4">
    <w:name w:val="Style4"/>
    <w:basedOn w:val="a0"/>
    <w:uiPriority w:val="99"/>
    <w:rsid w:val="00651EB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character" w:customStyle="1" w:styleId="FontStyle28">
    <w:name w:val="Font Style28"/>
    <w:uiPriority w:val="99"/>
    <w:rsid w:val="00651EBC"/>
    <w:rPr>
      <w:rFonts w:ascii="Times New Roman" w:hAnsi="Times New Roman" w:cs="Times New Roman"/>
      <w:b/>
      <w:bCs/>
      <w:color w:val="000000"/>
      <w:sz w:val="22"/>
      <w:szCs w:val="22"/>
    </w:rPr>
  </w:style>
  <w:style w:type="paragraph" w:customStyle="1" w:styleId="Style1">
    <w:name w:val="Style1"/>
    <w:basedOn w:val="a0"/>
    <w:uiPriority w:val="99"/>
    <w:rsid w:val="00651EBC"/>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bg-BG"/>
    </w:rPr>
  </w:style>
  <w:style w:type="paragraph" w:customStyle="1" w:styleId="Style10">
    <w:name w:val="Style10"/>
    <w:basedOn w:val="a0"/>
    <w:uiPriority w:val="99"/>
    <w:rsid w:val="00651EBC"/>
    <w:pPr>
      <w:widowControl w:val="0"/>
      <w:autoSpaceDE w:val="0"/>
      <w:autoSpaceDN w:val="0"/>
      <w:adjustRightInd w:val="0"/>
      <w:spacing w:after="0" w:line="274" w:lineRule="exact"/>
      <w:ind w:firstLine="1085"/>
    </w:pPr>
    <w:rPr>
      <w:rFonts w:ascii="Times New Roman" w:eastAsia="Times New Roman" w:hAnsi="Times New Roman" w:cs="Times New Roman"/>
      <w:sz w:val="24"/>
      <w:szCs w:val="24"/>
      <w:lang w:eastAsia="bg-BG"/>
    </w:rPr>
  </w:style>
  <w:style w:type="paragraph" w:customStyle="1" w:styleId="Standard">
    <w:name w:val="Standard"/>
    <w:rsid w:val="00651EBC"/>
    <w:pPr>
      <w:suppressAutoHyphens/>
      <w:autoSpaceDN w:val="0"/>
      <w:spacing w:after="0" w:line="240" w:lineRule="auto"/>
      <w:textAlignment w:val="baseline"/>
    </w:pPr>
    <w:rPr>
      <w:rFonts w:ascii="Times New Roman" w:eastAsia="Calibri" w:hAnsi="Times New Roman" w:cs="Times New Roman"/>
      <w:kern w:val="3"/>
      <w:sz w:val="24"/>
      <w:szCs w:val="24"/>
      <w:lang w:eastAsia="bg-BG"/>
    </w:rPr>
  </w:style>
  <w:style w:type="paragraph" w:customStyle="1" w:styleId="Style2">
    <w:name w:val="Style2"/>
    <w:basedOn w:val="a0"/>
    <w:uiPriority w:val="99"/>
    <w:rsid w:val="00651EBC"/>
    <w:pPr>
      <w:widowControl w:val="0"/>
      <w:autoSpaceDE w:val="0"/>
      <w:autoSpaceDN w:val="0"/>
      <w:adjustRightInd w:val="0"/>
      <w:spacing w:after="0" w:line="278" w:lineRule="exact"/>
      <w:ind w:hanging="2059"/>
    </w:pPr>
    <w:rPr>
      <w:rFonts w:ascii="Times New Roman" w:eastAsia="Times New Roman" w:hAnsi="Times New Roman" w:cs="Times New Roman"/>
      <w:sz w:val="24"/>
      <w:szCs w:val="24"/>
      <w:lang w:eastAsia="bg-BG"/>
    </w:rPr>
  </w:style>
  <w:style w:type="paragraph" w:customStyle="1" w:styleId="Style13">
    <w:name w:val="Style13"/>
    <w:basedOn w:val="a0"/>
    <w:uiPriority w:val="99"/>
    <w:rsid w:val="00651EBC"/>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bg-BG"/>
    </w:rPr>
  </w:style>
  <w:style w:type="paragraph" w:customStyle="1" w:styleId="Style17">
    <w:name w:val="Style17"/>
    <w:basedOn w:val="a0"/>
    <w:rsid w:val="00651EBC"/>
    <w:pPr>
      <w:widowControl w:val="0"/>
      <w:autoSpaceDE w:val="0"/>
      <w:autoSpaceDN w:val="0"/>
      <w:adjustRightInd w:val="0"/>
      <w:spacing w:after="0" w:line="275" w:lineRule="exact"/>
      <w:ind w:firstLine="586"/>
      <w:jc w:val="both"/>
    </w:pPr>
    <w:rPr>
      <w:rFonts w:ascii="Times New Roman" w:eastAsia="Times New Roman" w:hAnsi="Times New Roman" w:cs="Times New Roman"/>
      <w:sz w:val="24"/>
      <w:szCs w:val="24"/>
      <w:lang w:eastAsia="bg-BG"/>
    </w:rPr>
  </w:style>
  <w:style w:type="paragraph" w:customStyle="1" w:styleId="Style3">
    <w:name w:val="Style3"/>
    <w:basedOn w:val="a0"/>
    <w:uiPriority w:val="99"/>
    <w:rsid w:val="00651EBC"/>
    <w:pPr>
      <w:widowControl w:val="0"/>
      <w:autoSpaceDE w:val="0"/>
      <w:autoSpaceDN w:val="0"/>
      <w:adjustRightInd w:val="0"/>
      <w:spacing w:after="0" w:line="183" w:lineRule="exact"/>
      <w:jc w:val="both"/>
    </w:pPr>
    <w:rPr>
      <w:rFonts w:ascii="Times New Roman" w:eastAsia="Times New Roman" w:hAnsi="Times New Roman" w:cs="Times New Roman"/>
      <w:sz w:val="24"/>
      <w:szCs w:val="24"/>
      <w:lang w:eastAsia="bg-BG"/>
    </w:rPr>
  </w:style>
  <w:style w:type="paragraph" w:customStyle="1" w:styleId="Style6">
    <w:name w:val="Style6"/>
    <w:basedOn w:val="a0"/>
    <w:uiPriority w:val="99"/>
    <w:rsid w:val="00651EB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paragraph" w:customStyle="1" w:styleId="Style16">
    <w:name w:val="Style16"/>
    <w:basedOn w:val="a0"/>
    <w:uiPriority w:val="99"/>
    <w:rsid w:val="00651EBC"/>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bg-BG"/>
    </w:rPr>
  </w:style>
  <w:style w:type="paragraph" w:customStyle="1" w:styleId="Default">
    <w:name w:val="Default"/>
    <w:rsid w:val="00651E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Paragraph"/>
    <w:aliases w:val="ПАРАГРАФ"/>
    <w:basedOn w:val="a0"/>
    <w:link w:val="af2"/>
    <w:uiPriority w:val="34"/>
    <w:qFormat/>
    <w:rsid w:val="00651EBC"/>
    <w:pPr>
      <w:numPr>
        <w:numId w:val="2"/>
      </w:numPr>
      <w:spacing w:before="120" w:after="0" w:line="240" w:lineRule="auto"/>
      <w:jc w:val="both"/>
    </w:pPr>
    <w:rPr>
      <w:rFonts w:ascii="Arial" w:eastAsia="Calibri" w:hAnsi="Arial" w:cs="Times New Roman"/>
      <w:sz w:val="20"/>
      <w:szCs w:val="20"/>
      <w:lang w:eastAsia="ja-JP"/>
    </w:rPr>
  </w:style>
  <w:style w:type="character" w:customStyle="1" w:styleId="af2">
    <w:name w:val="Списък на абзаци Знак"/>
    <w:aliases w:val="ПАРАГРАФ Знак"/>
    <w:link w:val="a"/>
    <w:uiPriority w:val="34"/>
    <w:locked/>
    <w:rsid w:val="00651EBC"/>
    <w:rPr>
      <w:rFonts w:ascii="Arial" w:eastAsia="Calibri" w:hAnsi="Arial" w:cs="Times New Roman"/>
      <w:sz w:val="20"/>
      <w:szCs w:val="20"/>
      <w:lang w:eastAsia="ja-JP"/>
    </w:rPr>
  </w:style>
  <w:style w:type="paragraph" w:styleId="af3">
    <w:name w:val="Plain Text"/>
    <w:basedOn w:val="a0"/>
    <w:link w:val="af4"/>
    <w:rsid w:val="00651EBC"/>
    <w:pPr>
      <w:spacing w:after="0" w:line="240" w:lineRule="auto"/>
    </w:pPr>
    <w:rPr>
      <w:rFonts w:ascii="Courier New" w:eastAsia="Times New Roman" w:hAnsi="Courier New" w:cs="Times New Roman"/>
      <w:sz w:val="20"/>
      <w:szCs w:val="20"/>
    </w:rPr>
  </w:style>
  <w:style w:type="character" w:customStyle="1" w:styleId="af4">
    <w:name w:val="Обикновен текст Знак"/>
    <w:basedOn w:val="a1"/>
    <w:link w:val="af3"/>
    <w:rsid w:val="00651EBC"/>
    <w:rPr>
      <w:rFonts w:ascii="Courier New" w:eastAsia="Times New Roman" w:hAnsi="Courier New" w:cs="Times New Roman"/>
      <w:sz w:val="20"/>
      <w:szCs w:val="20"/>
    </w:rPr>
  </w:style>
  <w:style w:type="paragraph" w:customStyle="1" w:styleId="10">
    <w:name w:val="Заглавие1"/>
    <w:basedOn w:val="a0"/>
    <w:rsid w:val="00651EB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
    <w:name w:val="m"/>
    <w:basedOn w:val="a0"/>
    <w:rsid w:val="00651EBC"/>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af5">
    <w:name w:val="footnote text"/>
    <w:aliases w:val="Podrozdział,Fußnote,-E Fußnotentext,Fußnotentext Ursprung"/>
    <w:basedOn w:val="a0"/>
    <w:link w:val="af6"/>
    <w:uiPriority w:val="99"/>
    <w:rsid w:val="00651EBC"/>
    <w:pPr>
      <w:spacing w:after="0" w:line="240" w:lineRule="auto"/>
    </w:pPr>
    <w:rPr>
      <w:rFonts w:ascii="Times New Roman" w:eastAsia="Times New Roman" w:hAnsi="Times New Roman" w:cs="Times New Roman"/>
      <w:sz w:val="20"/>
      <w:szCs w:val="20"/>
      <w:lang w:eastAsia="bg-BG"/>
    </w:rPr>
  </w:style>
  <w:style w:type="character" w:customStyle="1" w:styleId="af6">
    <w:name w:val="Текст под линия Знак"/>
    <w:aliases w:val="Podrozdział Знак,Fußnote Знак,-E Fußnotentext Знак,Fußnotentext Ursprung Знак"/>
    <w:basedOn w:val="a1"/>
    <w:link w:val="af5"/>
    <w:uiPriority w:val="99"/>
    <w:rsid w:val="00651EBC"/>
    <w:rPr>
      <w:rFonts w:ascii="Times New Roman" w:eastAsia="Times New Roman" w:hAnsi="Times New Roman" w:cs="Times New Roman"/>
      <w:sz w:val="20"/>
      <w:szCs w:val="20"/>
      <w:lang w:eastAsia="bg-BG"/>
    </w:rPr>
  </w:style>
  <w:style w:type="character" w:styleId="af7">
    <w:name w:val="footnote reference"/>
    <w:aliases w:val="Footnote symbol,-E Fußnotenzeichen,Footnote Reference Superscript"/>
    <w:uiPriority w:val="99"/>
    <w:rsid w:val="00651EBC"/>
    <w:rPr>
      <w:vertAlign w:val="superscript"/>
    </w:rPr>
  </w:style>
  <w:style w:type="character" w:customStyle="1" w:styleId="BodytextBold">
    <w:name w:val="Body text + Bold"/>
    <w:basedOn w:val="a1"/>
    <w:rsid w:val="00EE3047"/>
    <w:rPr>
      <w:rFonts w:ascii="Times New Roman" w:eastAsia="Times New Roman" w:hAnsi="Times New Roman" w:cs="Times New Roman"/>
      <w:b/>
      <w:bCs/>
      <w:i w:val="0"/>
      <w:iCs w:val="0"/>
      <w:strike w:val="0"/>
      <w:dstrike w:val="0"/>
      <w:color w:val="000000"/>
      <w:spacing w:val="0"/>
      <w:w w:val="100"/>
      <w:position w:val="0"/>
      <w:sz w:val="23"/>
      <w:szCs w:val="23"/>
      <w:u w:val="none"/>
      <w:vertAlign w:val="baseline"/>
      <w:lang w:val="bg-BG" w:eastAsia="bg-BG" w:bidi="bg-BG"/>
    </w:rPr>
  </w:style>
  <w:style w:type="character" w:customStyle="1" w:styleId="Headerorfooter9pt">
    <w:name w:val="Header or footer + 9 pt"/>
    <w:basedOn w:val="a1"/>
    <w:rsid w:val="00EE3047"/>
    <w:rPr>
      <w:rFonts w:ascii="Times New Roman" w:eastAsia="Times New Roman" w:hAnsi="Times New Roman" w:cs="Times New Roman"/>
      <w:b w:val="0"/>
      <w:bCs w:val="0"/>
      <w:i w:val="0"/>
      <w:iCs w:val="0"/>
      <w:strike w:val="0"/>
      <w:dstrike w:val="0"/>
      <w:color w:val="000000"/>
      <w:spacing w:val="0"/>
      <w:w w:val="100"/>
      <w:position w:val="0"/>
      <w:sz w:val="18"/>
      <w:szCs w:val="18"/>
      <w:u w:val="none"/>
      <w:vertAlign w:val="baseline"/>
      <w:lang w:val="bg-BG" w:eastAsia="bg-BG" w:bidi="bg-BG"/>
    </w:rPr>
  </w:style>
  <w:style w:type="character" w:customStyle="1" w:styleId="Bodytext7NotBold">
    <w:name w:val="Body text (7) + Not Bold"/>
    <w:basedOn w:val="a1"/>
    <w:rsid w:val="00EE3047"/>
    <w:rPr>
      <w:rFonts w:ascii="Times New Roman" w:eastAsia="Times New Roman" w:hAnsi="Times New Roman" w:cs="Times New Roman"/>
      <w:b/>
      <w:bCs/>
      <w:i w:val="0"/>
      <w:iCs w:val="0"/>
      <w:strike w:val="0"/>
      <w:dstrike w:val="0"/>
      <w:color w:val="000000"/>
      <w:spacing w:val="0"/>
      <w:w w:val="100"/>
      <w:position w:val="0"/>
      <w:sz w:val="23"/>
      <w:szCs w:val="23"/>
      <w:u w:val="none"/>
      <w:vertAlign w:val="baseline"/>
      <w:lang w:val="bg-BG" w:eastAsia="bg-BG" w:bidi="bg-BG"/>
    </w:rPr>
  </w:style>
  <w:style w:type="character" w:customStyle="1" w:styleId="Bodytext7">
    <w:name w:val="Body text (7)"/>
    <w:basedOn w:val="a1"/>
    <w:rsid w:val="00EE3047"/>
    <w:rPr>
      <w:rFonts w:ascii="Times New Roman" w:eastAsia="Times New Roman" w:hAnsi="Times New Roman" w:cs="Times New Roman"/>
      <w:b/>
      <w:bCs/>
      <w:i w:val="0"/>
      <w:iCs w:val="0"/>
      <w:strike w:val="0"/>
      <w:dstrike w:val="0"/>
      <w:color w:val="000000"/>
      <w:spacing w:val="0"/>
      <w:w w:val="100"/>
      <w:position w:val="0"/>
      <w:sz w:val="23"/>
      <w:szCs w:val="23"/>
      <w:u w:val="single"/>
      <w:vertAlign w:val="baseline"/>
      <w:lang w:val="bg-BG" w:eastAsia="bg-BG" w:bidi="bg-BG"/>
    </w:rPr>
  </w:style>
  <w:style w:type="character" w:customStyle="1" w:styleId="Bodytext7Exact">
    <w:name w:val="Body text (7) Exact"/>
    <w:basedOn w:val="a1"/>
    <w:rsid w:val="00EE3047"/>
    <w:rPr>
      <w:rFonts w:ascii="Times New Roman" w:eastAsia="Times New Roman" w:hAnsi="Times New Roman" w:cs="Times New Roman"/>
      <w:b/>
      <w:bCs/>
      <w:i w:val="0"/>
      <w:iCs w:val="0"/>
      <w:strike w:val="0"/>
      <w:dstrike w:val="0"/>
      <w:spacing w:val="-1"/>
      <w:sz w:val="20"/>
      <w:szCs w:val="20"/>
      <w:u w:val="none"/>
    </w:rPr>
  </w:style>
  <w:style w:type="character" w:customStyle="1" w:styleId="BodytextCalibri85ptBold">
    <w:name w:val="Body text + Calibri;8;5 pt;Bold"/>
    <w:basedOn w:val="a1"/>
    <w:rsid w:val="00EE3047"/>
    <w:rPr>
      <w:rFonts w:ascii="Calibri" w:eastAsia="Calibri" w:hAnsi="Calibri" w:cs="Calibri"/>
      <w:b/>
      <w:bCs/>
      <w:i w:val="0"/>
      <w:iCs w:val="0"/>
      <w:strike w:val="0"/>
      <w:dstrike w:val="0"/>
      <w:color w:val="000000"/>
      <w:spacing w:val="0"/>
      <w:w w:val="100"/>
      <w:position w:val="0"/>
      <w:sz w:val="17"/>
      <w:szCs w:val="17"/>
      <w:u w:val="none"/>
      <w:vertAlign w:val="baseline"/>
      <w:lang w:val="bg-BG" w:eastAsia="bg-BG" w:bidi="bg-BG"/>
    </w:rPr>
  </w:style>
  <w:style w:type="character" w:customStyle="1" w:styleId="31">
    <w:name w:val="Основен текст3"/>
    <w:basedOn w:val="a1"/>
    <w:rsid w:val="00EE3047"/>
    <w:rPr>
      <w:rFonts w:ascii="Times New Roman" w:eastAsia="Times New Roman" w:hAnsi="Times New Roman" w:cs="Times New Roman"/>
      <w:b w:val="0"/>
      <w:bCs w:val="0"/>
      <w:i w:val="0"/>
      <w:iCs w:val="0"/>
      <w:strike w:val="0"/>
      <w:dstrike w:val="0"/>
      <w:color w:val="000000"/>
      <w:spacing w:val="0"/>
      <w:w w:val="100"/>
      <w:position w:val="0"/>
      <w:sz w:val="23"/>
      <w:szCs w:val="23"/>
      <w:u w:val="single"/>
      <w:vertAlign w:val="baseline"/>
      <w:lang w:val="bg-BG" w:eastAsia="bg-BG" w:bidi="bg-BG"/>
    </w:rPr>
  </w:style>
  <w:style w:type="character" w:customStyle="1" w:styleId="BodytextItalic">
    <w:name w:val="Body text + Italic"/>
    <w:basedOn w:val="a1"/>
    <w:rsid w:val="00EE3047"/>
    <w:rPr>
      <w:rFonts w:ascii="Times New Roman" w:eastAsia="Times New Roman" w:hAnsi="Times New Roman" w:cs="Times New Roman"/>
      <w:b w:val="0"/>
      <w:bCs w:val="0"/>
      <w:i/>
      <w:iCs/>
      <w:strike w:val="0"/>
      <w:dstrike w:val="0"/>
      <w:color w:val="000000"/>
      <w:spacing w:val="0"/>
      <w:w w:val="100"/>
      <w:position w:val="0"/>
      <w:sz w:val="23"/>
      <w:szCs w:val="23"/>
      <w:u w:val="single"/>
      <w:vertAlign w:val="baseline"/>
      <w:lang w:val="bg-BG" w:eastAsia="bg-BG" w:bidi="bg-BG"/>
    </w:rPr>
  </w:style>
  <w:style w:type="character" w:customStyle="1" w:styleId="Heading72">
    <w:name w:val="Heading #7 (2)"/>
    <w:basedOn w:val="a1"/>
    <w:rsid w:val="00EE3047"/>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bg-BG" w:eastAsia="bg-BG" w:bidi="bg-BG"/>
    </w:rPr>
  </w:style>
  <w:style w:type="character" w:customStyle="1" w:styleId="Heading72Spacing1pt">
    <w:name w:val="Heading #7 (2) + Spacing 1 pt"/>
    <w:basedOn w:val="a1"/>
    <w:rsid w:val="00EE3047"/>
    <w:rPr>
      <w:rFonts w:ascii="Times New Roman" w:eastAsia="Times New Roman" w:hAnsi="Times New Roman" w:cs="Times New Roman"/>
      <w:b w:val="0"/>
      <w:bCs w:val="0"/>
      <w:i w:val="0"/>
      <w:iCs w:val="0"/>
      <w:strike w:val="0"/>
      <w:dstrike w:val="0"/>
      <w:color w:val="000000"/>
      <w:spacing w:val="20"/>
      <w:w w:val="100"/>
      <w:position w:val="0"/>
      <w:sz w:val="23"/>
      <w:szCs w:val="23"/>
      <w:u w:val="none"/>
      <w:vertAlign w:val="baseline"/>
      <w:lang w:val="bg-BG" w:eastAsia="bg-BG" w:bidi="bg-BG"/>
    </w:rPr>
  </w:style>
  <w:style w:type="character" w:customStyle="1" w:styleId="Bodytext20115pt">
    <w:name w:val="Body text (20) + 11;5 pt"/>
    <w:basedOn w:val="a1"/>
    <w:rsid w:val="00EE3047"/>
    <w:rPr>
      <w:rFonts w:ascii="Times New Roman" w:eastAsia="Times New Roman" w:hAnsi="Times New Roman" w:cs="Times New Roman"/>
      <w:b w:val="0"/>
      <w:bCs w:val="0"/>
      <w:i w:val="0"/>
      <w:iCs w:val="0"/>
      <w:strike w:val="0"/>
      <w:dstrike w:val="0"/>
      <w:color w:val="000000"/>
      <w:spacing w:val="0"/>
      <w:w w:val="100"/>
      <w:position w:val="0"/>
      <w:sz w:val="23"/>
      <w:szCs w:val="23"/>
      <w:u w:val="none"/>
      <w:vertAlign w:val="baseline"/>
      <w:lang w:val="en-US" w:eastAsia="en-US" w:bidi="en-US"/>
    </w:rPr>
  </w:style>
  <w:style w:type="character" w:customStyle="1" w:styleId="Bodytext2110ptNotBold">
    <w:name w:val="Body text (21) + 10 pt;Not Bold"/>
    <w:basedOn w:val="a1"/>
    <w:rsid w:val="00EE3047"/>
    <w:rPr>
      <w:rFonts w:ascii="Times New Roman" w:eastAsia="Times New Roman" w:hAnsi="Times New Roman" w:cs="Times New Roman"/>
      <w:b/>
      <w:bCs/>
      <w:i w:val="0"/>
      <w:iCs w:val="0"/>
      <w:strike w:val="0"/>
      <w:dstrike w:val="0"/>
      <w:color w:val="000000"/>
      <w:spacing w:val="0"/>
      <w:w w:val="100"/>
      <w:position w:val="0"/>
      <w:sz w:val="20"/>
      <w:szCs w:val="20"/>
      <w:u w:val="none"/>
      <w:vertAlign w:val="baseline"/>
      <w:lang w:val="en-US" w:eastAsia="en-US" w:bidi="en-US"/>
    </w:rPr>
  </w:style>
  <w:style w:type="paragraph" w:customStyle="1" w:styleId="Bodytext4">
    <w:name w:val="Body text (4)"/>
    <w:basedOn w:val="a0"/>
    <w:rsid w:val="00EE3047"/>
    <w:pPr>
      <w:widowControl w:val="0"/>
      <w:shd w:val="clear" w:color="auto" w:fill="FFFFFF"/>
      <w:suppressAutoHyphens/>
      <w:autoSpaceDN w:val="0"/>
      <w:spacing w:after="0" w:line="254" w:lineRule="exact"/>
      <w:textAlignment w:val="baseline"/>
    </w:pPr>
    <w:rPr>
      <w:rFonts w:ascii="Times New Roman" w:eastAsia="Times New Roman" w:hAnsi="Times New Roman" w:cs="Times New Roman"/>
      <w:i/>
      <w:iCs/>
      <w:color w:val="000000"/>
      <w:sz w:val="23"/>
      <w:szCs w:val="23"/>
      <w:lang w:eastAsia="bg-BG" w:bidi="bg-BG"/>
    </w:rPr>
  </w:style>
  <w:style w:type="paragraph" w:customStyle="1" w:styleId="4">
    <w:name w:val="Основен текст4"/>
    <w:basedOn w:val="a0"/>
    <w:rsid w:val="00EE3047"/>
    <w:pPr>
      <w:widowControl w:val="0"/>
      <w:shd w:val="clear" w:color="auto" w:fill="FFFFFF"/>
      <w:suppressAutoHyphens/>
      <w:autoSpaceDN w:val="0"/>
      <w:spacing w:before="60" w:after="360" w:line="0" w:lineRule="atLeast"/>
      <w:ind w:hanging="400"/>
      <w:textAlignment w:val="baseline"/>
    </w:pPr>
    <w:rPr>
      <w:rFonts w:ascii="Times New Roman" w:eastAsia="Times New Roman" w:hAnsi="Times New Roman" w:cs="Times New Roman"/>
      <w:color w:val="000000"/>
      <w:sz w:val="23"/>
      <w:szCs w:val="23"/>
      <w:lang w:eastAsia="bg-BG" w:bidi="bg-BG"/>
    </w:rPr>
  </w:style>
  <w:style w:type="paragraph" w:customStyle="1" w:styleId="Headerorfooter">
    <w:name w:val="Header or footer"/>
    <w:basedOn w:val="a0"/>
    <w:rsid w:val="00EE3047"/>
    <w:pPr>
      <w:widowControl w:val="0"/>
      <w:shd w:val="clear" w:color="auto" w:fill="FFFFFF"/>
      <w:suppressAutoHyphens/>
      <w:autoSpaceDN w:val="0"/>
      <w:spacing w:after="0" w:line="0" w:lineRule="atLeast"/>
      <w:textAlignment w:val="baseline"/>
    </w:pPr>
    <w:rPr>
      <w:rFonts w:ascii="Times New Roman" w:eastAsia="Times New Roman" w:hAnsi="Times New Roman" w:cs="Times New Roman"/>
      <w:color w:val="000000"/>
      <w:sz w:val="17"/>
      <w:szCs w:val="17"/>
      <w:lang w:eastAsia="bg-BG" w:bidi="bg-BG"/>
    </w:rPr>
  </w:style>
  <w:style w:type="paragraph" w:customStyle="1" w:styleId="Heading6">
    <w:name w:val="Heading #6"/>
    <w:basedOn w:val="a0"/>
    <w:rsid w:val="00EE3047"/>
    <w:pPr>
      <w:widowControl w:val="0"/>
      <w:shd w:val="clear" w:color="auto" w:fill="FFFFFF"/>
      <w:suppressAutoHyphens/>
      <w:autoSpaceDN w:val="0"/>
      <w:spacing w:after="240" w:line="0" w:lineRule="atLeast"/>
      <w:jc w:val="both"/>
      <w:textAlignment w:val="baseline"/>
      <w:outlineLvl w:val="5"/>
    </w:pPr>
    <w:rPr>
      <w:rFonts w:ascii="Times New Roman" w:eastAsia="Times New Roman" w:hAnsi="Times New Roman" w:cs="Times New Roman"/>
      <w:b/>
      <w:bCs/>
      <w:color w:val="000000"/>
      <w:sz w:val="23"/>
      <w:szCs w:val="23"/>
      <w:lang w:eastAsia="bg-BG" w:bidi="bg-BG"/>
    </w:rPr>
  </w:style>
  <w:style w:type="paragraph" w:customStyle="1" w:styleId="Heading53">
    <w:name w:val="Heading #5 (3)"/>
    <w:basedOn w:val="a0"/>
    <w:rsid w:val="00EE3047"/>
    <w:pPr>
      <w:widowControl w:val="0"/>
      <w:shd w:val="clear" w:color="auto" w:fill="FFFFFF"/>
      <w:suppressAutoHyphens/>
      <w:autoSpaceDN w:val="0"/>
      <w:spacing w:before="60" w:after="0" w:line="0" w:lineRule="atLeast"/>
      <w:jc w:val="right"/>
      <w:textAlignment w:val="baseline"/>
      <w:outlineLvl w:val="4"/>
    </w:pPr>
    <w:rPr>
      <w:rFonts w:ascii="Calibri" w:eastAsia="Calibri" w:hAnsi="Calibri" w:cs="Calibri"/>
      <w:color w:val="000000"/>
      <w:sz w:val="26"/>
      <w:szCs w:val="26"/>
      <w:lang w:eastAsia="bg-BG" w:bidi="bg-BG"/>
    </w:rPr>
  </w:style>
  <w:style w:type="paragraph" w:customStyle="1" w:styleId="Heading62">
    <w:name w:val="Heading #6 (2)"/>
    <w:basedOn w:val="a0"/>
    <w:rsid w:val="00EE3047"/>
    <w:pPr>
      <w:widowControl w:val="0"/>
      <w:shd w:val="clear" w:color="auto" w:fill="FFFFFF"/>
      <w:suppressAutoHyphens/>
      <w:autoSpaceDN w:val="0"/>
      <w:spacing w:before="240" w:after="0" w:line="274" w:lineRule="exact"/>
      <w:jc w:val="both"/>
      <w:textAlignment w:val="baseline"/>
      <w:outlineLvl w:val="5"/>
    </w:pPr>
    <w:rPr>
      <w:rFonts w:ascii="Times New Roman" w:eastAsia="Times New Roman" w:hAnsi="Times New Roman" w:cs="Times New Roman"/>
      <w:color w:val="000000"/>
      <w:sz w:val="23"/>
      <w:szCs w:val="23"/>
      <w:lang w:eastAsia="bg-BG" w:bidi="bg-BG"/>
    </w:rPr>
  </w:style>
  <w:style w:type="paragraph" w:customStyle="1" w:styleId="Heading54">
    <w:name w:val="Heading #5 (4)"/>
    <w:basedOn w:val="a0"/>
    <w:rsid w:val="00EE3047"/>
    <w:pPr>
      <w:widowControl w:val="0"/>
      <w:shd w:val="clear" w:color="auto" w:fill="FFFFFF"/>
      <w:suppressAutoHyphens/>
      <w:autoSpaceDN w:val="0"/>
      <w:spacing w:before="720" w:after="0" w:line="0" w:lineRule="atLeast"/>
      <w:jc w:val="right"/>
      <w:textAlignment w:val="baseline"/>
      <w:outlineLvl w:val="4"/>
    </w:pPr>
    <w:rPr>
      <w:rFonts w:ascii="Times New Roman" w:eastAsia="Times New Roman" w:hAnsi="Times New Roman" w:cs="Times New Roman"/>
      <w:b/>
      <w:bCs/>
      <w:color w:val="000000"/>
      <w:sz w:val="26"/>
      <w:szCs w:val="26"/>
      <w:lang w:eastAsia="bg-BG" w:bidi="bg-BG"/>
    </w:rPr>
  </w:style>
  <w:style w:type="paragraph" w:customStyle="1" w:styleId="Bodytext20">
    <w:name w:val="Body text (20)"/>
    <w:basedOn w:val="a0"/>
    <w:rsid w:val="00EE3047"/>
    <w:pPr>
      <w:widowControl w:val="0"/>
      <w:shd w:val="clear" w:color="auto" w:fill="FFFFFF"/>
      <w:suppressAutoHyphens/>
      <w:autoSpaceDN w:val="0"/>
      <w:spacing w:after="0" w:line="278" w:lineRule="exact"/>
      <w:jc w:val="both"/>
      <w:textAlignment w:val="baseline"/>
    </w:pPr>
    <w:rPr>
      <w:rFonts w:ascii="Times New Roman" w:eastAsia="Times New Roman" w:hAnsi="Times New Roman" w:cs="Times New Roman"/>
      <w:color w:val="000000"/>
      <w:sz w:val="21"/>
      <w:szCs w:val="21"/>
      <w:lang w:val="en-US" w:bidi="en-US"/>
    </w:rPr>
  </w:style>
  <w:style w:type="paragraph" w:customStyle="1" w:styleId="Bodytext21">
    <w:name w:val="Body text (21)"/>
    <w:basedOn w:val="a0"/>
    <w:rsid w:val="00EE3047"/>
    <w:pPr>
      <w:widowControl w:val="0"/>
      <w:shd w:val="clear" w:color="auto" w:fill="FFFFFF"/>
      <w:suppressAutoHyphens/>
      <w:autoSpaceDN w:val="0"/>
      <w:spacing w:after="0" w:line="278" w:lineRule="exact"/>
      <w:jc w:val="both"/>
      <w:textAlignment w:val="baseline"/>
    </w:pPr>
    <w:rPr>
      <w:rFonts w:ascii="Times New Roman" w:eastAsia="Times New Roman" w:hAnsi="Times New Roman" w:cs="Times New Roman"/>
      <w:b/>
      <w:bCs/>
      <w:color w:val="000000"/>
      <w:sz w:val="24"/>
      <w:szCs w:val="24"/>
      <w:lang w:val="en-US" w:bidi="en-US"/>
    </w:rPr>
  </w:style>
  <w:style w:type="character" w:customStyle="1" w:styleId="Bodytext8105pt">
    <w:name w:val="Body text (8) + 10;5 pt"/>
    <w:basedOn w:val="a1"/>
    <w:rsid w:val="00EE3047"/>
    <w:rPr>
      <w:rFonts w:ascii="Arial Unicode MS" w:eastAsia="Arial Unicode MS" w:hAnsi="Arial Unicode MS" w:cs="Arial Unicode MS"/>
      <w:b w:val="0"/>
      <w:bCs w:val="0"/>
      <w:i w:val="0"/>
      <w:iCs w:val="0"/>
      <w:strike w:val="0"/>
      <w:dstrike w:val="0"/>
      <w:color w:val="000000"/>
      <w:spacing w:val="0"/>
      <w:w w:val="100"/>
      <w:position w:val="0"/>
      <w:sz w:val="21"/>
      <w:szCs w:val="21"/>
      <w:u w:val="none"/>
      <w:vertAlign w:val="baseline"/>
      <w:lang w:val="en-US" w:eastAsia="en-US" w:bidi="en-US"/>
    </w:rPr>
  </w:style>
  <w:style w:type="character" w:customStyle="1" w:styleId="11">
    <w:name w:val="Основен текст1"/>
    <w:basedOn w:val="a1"/>
    <w:rsid w:val="006A6CE5"/>
    <w:rPr>
      <w:rFonts w:ascii="Times New Roman" w:eastAsia="Times New Roman" w:hAnsi="Times New Roman" w:cs="Times New Roman"/>
      <w:b w:val="0"/>
      <w:bCs w:val="0"/>
      <w:i w:val="0"/>
      <w:iCs w:val="0"/>
      <w:strike w:val="0"/>
      <w:dstrike w:val="0"/>
      <w:color w:val="FFFFFF"/>
      <w:spacing w:val="0"/>
      <w:w w:val="100"/>
      <w:position w:val="0"/>
      <w:sz w:val="23"/>
      <w:szCs w:val="23"/>
      <w:u w:val="none"/>
      <w:vertAlign w:val="baseline"/>
      <w:lang w:val="bg-BG" w:eastAsia="bg-BG" w:bidi="bg-BG"/>
    </w:rPr>
  </w:style>
  <w:style w:type="paragraph" w:styleId="af8">
    <w:name w:val="No Spacing"/>
    <w:uiPriority w:val="1"/>
    <w:qFormat/>
    <w:rsid w:val="00170F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ba.panagyurishte@gmail.com" TargetMode="External"/><Relationship Id="rId4" Type="http://schemas.microsoft.com/office/2007/relationships/stylesWithEffects" Target="stylesWithEffects.xml"/><Relationship Id="rId9" Type="http://schemas.openxmlformats.org/officeDocument/2006/relationships/hyperlink" Target="mailto:obstina@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0A66-1E9D-40AF-8917-0409E521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6141</Words>
  <Characters>35008</Characters>
  <Application>Microsoft Office Word</Application>
  <DocSecurity>0</DocSecurity>
  <Lines>291</Lines>
  <Paragraphs>82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PC4</cp:lastModifiedBy>
  <cp:revision>6</cp:revision>
  <dcterms:created xsi:type="dcterms:W3CDTF">2019-09-22T08:07:00Z</dcterms:created>
  <dcterms:modified xsi:type="dcterms:W3CDTF">2019-11-25T13:48:00Z</dcterms:modified>
</cp:coreProperties>
</file>